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4354" w14:textId="eee4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Семей Восточно-Казахстанской области от 29 ноября 2018 года № 30/197-VI "О корректировке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4 декабря 2023 года № 14/84-VIII. Зарегистрировано Департаментом юстиции области Абай 6 декабря 2023 года № 176-18.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Восточно-Казахстанской области "О корректировке базовых ставок земельного налога" от 29 ноября 2018 года № 30/197-VI (зарегистрировано в Реестре государственной регистрации нормативных правовых актов № 5-2-198).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