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39cd" w14:textId="46d3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октября 2021 года № 8/124-VIІ "Об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мая 2023 года № 3/23-VIII. Зарегистрировано Департаментом юстиции области Абай 15 мая 2023 года № 74-18. Утратило силу решением Аягозского районного маслихата области Абай от 19 декабря 2024 года № 19/356-VIII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октября 2021 года № 8/124-VIІ "Об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 (зарегистрировано в Реестре государственной регистрации нормативных правовых актов под №25072)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№8/124-VII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Аягозского района области Абай".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и размер оказания социальной поддержки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Аягозского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банки второго уровня и отделения акционерного общества "Казпочта".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поддержка оказывается лицам, постоянно проживающим и работающим в сельских населенных пунктах на территории Аягозского района.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один раз в год за счет средств бюджета в размере 11,1966 месячных расчетных показателей.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