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61b9" w14:textId="8ae6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присвоении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сельского округа Бородулихинского района области Абай от 30 мая 2023 года № 5. Зарегистрировано Департаментом юстиции области Абай 2 июня 2023 года № 87-18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cтатьи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области Абай от 4 ноября 2022 года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улицы села Бородулиха, Успенка Бородулихинского сельского округа Бородулихинского района области Абай: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"Пионерская" на улицу "Песчаная" села Бородулиха;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"Октябрьская" на улицу "Александр Капорин" села Бородулиха;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"Отдельная" на улицу "Тәуелсіздік" села Успенка.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улице "Без названия" в селе Знаменка Бородулихинского сельского округа Бородулихинского района наименование "Мир".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