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9e2c" w14:textId="79e9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2-31/VIII. Зарегистрировано Департаментом юстиции области Абай 2 мая 2023 года № 58-18. Утратило силу решением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№ 24-253/V (зарегистрировано в Реестре государственной регистрации нормативных правовых актов № 3325)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2-31/VIII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области Абай";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области Абай";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1 500 000 (один миллион пятьсот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 района,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