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380b" w14:textId="1d83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12 ноября 2019 года № 40-3 "Об утверждении Правил присвоения звания "Почетный гражданин Жамбылской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31 мая 2023 года № 3-3. Зарегистрировано Департаментом юстиции Жамбылской области 1 июня 2023 года № 5033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12 ноября 2019 года № 40-3 "Об утверждении Правил присвоения звания "Почетный гражданин Жамбылской области (города, района)"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в тексте на казахском языке, текст на русском языке не меняется;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Жамбылской области (города, района)",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Звание присваивается гражданам за особые заслуги, чей общий трудовой стаж связан с республикой, областью (городом, районом) не менее 10 лет (если менее 10 лет и не связано с областью (городом, районом) - то за выдающиеся достижения на республиканском уровне), соответствующим следующим требованиям: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подвиги и проявление мужества в период войн, а также проявление личного мужества в мирное время при исполнении профессиональных обязанностей или гражданского долга;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высокие достижения в государственной, военной и общественной деятельности, развитии демократии, гласности и социальном прогрессе, духовном и интеллектуальном потенциале;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активность в укреплении законности, правопорядка, общественной безопасности;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многолетнюю активную деятельность по защите прав и законных интересов граждан, реальный вклад в благотворительность и благие дела;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плодотворную работу в сохранении целостности независимого Казахстана, укреплении межнационального согласия и стабильности;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вклад в социально-экономическое развитие области;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 активное участие в духовно-патриотическом воспитании подрастающего поколения и защите окружающей среды.";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 присваивается Звание: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судимость, которая не погашена или не снята в установленном законодательством порядке на момент представления;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судом недееспособными либо ограниченно дееспособными.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Звание присваивается в честь национального праздника в Республике Казахстан – Дня Республики, который отмечается 25 октября.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Рассматриваются ходатайства, поступившие только за последние два года.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ходатайств осуществляется до 1 сентября текущего года. Предложения, поступившие позднее установленного срока, не рассматриваются.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 течение года присвоение Звания производится на областном уровне до десяти граждан, на уровне города Тараза и районов до семи граждан.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случае необходимости, кроме национального праздника, в течение года по представлению акима области может быть присвоено звание "Почетный гражданин Жамбылской области". В этом случае Звание присваивается в другие установленные сроки.";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Если стаж работы и биография связаны с областью, Звание присваивается на областном уровне, если не связано с областью, присваивается с учетом лучших достижений республиканского уровня.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если стаж работы и автобиография связаны только с городом (районом), Звание присваивается на уровне города (района), а если не связано с городом (районом), то присваивается с учетом выдающихся достижений на республиканском уровне.".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