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64c99" w14:textId="ea64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Жамбылской области от 2 июня 2023 года № 105 "Об утверждении объемов субсидий на повышение продуктивности и качества продукции аквакультуры (рыбоводства), а также развитие племенного рыбоводства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21 ноября 2023 года № 224. Зарегистрировано Департаментом юстиции Жамбылской области от 27 ноября 2023 года № 5121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2 июня 2023 года № 105 "Об утверждении объемов субсидий на повышение продуктивности и качества продукции аквакультуры (рыбоводства), а также развитие племенного рыбоводства на 2023 год"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5038</w:t>
      </w:r>
      <w:r>
        <w:rPr>
          <w:rFonts w:ascii="Times New Roman"/>
          <w:b w:val="false"/>
          <w:i w:val="false"/>
          <w:color w:val="000000"/>
          <w:sz w:val="28"/>
        </w:rPr>
        <w:t>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природных ресурсов и регулирования природопользования акимата Жамбылской области" в установленном законодательством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экологии и природных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Республики Казахстан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2023 года № 224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2023 года № 105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субсидий на повышение продуктивности и качества продукции аквакультуры (рыбоводства), а также развитие племенного рыбоводства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товарной рыбоводной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производства, приобретение (тонн, 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 на один килограмм корма для рыб, приобретение 1 (одной) штуки рыбопосадочного материала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по приобретению рыбных кормов: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 и их гибриды (для кормов отечественного производства)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 и их гибриды (для кормов иностранного производства)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Лососевые и их гибриды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на приобретение рыбопосадочного материала: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Молодь карповых (до 30 грамм) – 1 (одна)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2300000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Икра оплодотворенная лососевых (штук) – за 1 (одну) икринку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4000000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Молодь лососевых (до 10 грамм) – 1 (одна)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2752800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