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90ac5" w14:textId="a590a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Жамбылского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районного маслиха Жамбылской области от 16 июня 2023 года № 4-5. Зарегистрировано Департаментом юстиции Жамбылской области 20 июня 2023 года № 5041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Жамбылский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решение Жамбылского районного маслихата "Об утверждении Правил управления бесхозяйными отходами, признанными решением суда поступившими в коммунальную собственность" от 17 ноября 2017 года №19-3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3605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Жамбылского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Шайдаев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