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aff3" w14:textId="68aa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Жуалынскому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12 июня 2023 года № 4-3. Зарегистрировано Департаментом юстиции Жамбылской области 14 июня 2023 года № 5040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№787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иностранцев",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– 5 (пять) процентов от стоимости пребывания.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