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61aa" w14:textId="38e6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некоторых сел Шакпакского сельского округа Жуалынского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Жуалынского района Жамбылской области от 13 октября 2023 года № 296 и решение Жуалынского районного маслихата Жамбылской области от 13 октября 2023 года № 9-7. Зарегистрированы Департаментом юстиции Жамбылской области 23 октября 2023 года № 5100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самоуправлениив Республике Казахстан"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Жуалынского района ПОСТАНОВЛЯЕТ и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села Шакпаката Шакпакского сельского округа общей площадью 1109,479 гектаров.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границы села Т.Дуйсебайулы Шакпакского сельского округа общей площадью 1009,2798 гектаров.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границы села Ынтымак Шакпакского сельского округа общей площадью 357,978 гектаров.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границы села Амансай Шакпакского сельского округа общей площадью 1349,8366 гектаров.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постановления акимата и решения маслихата возложить на курирующего заместителя акима района и на постоянную комиссию районного маслихата по вопросам административно-территориальных структур, социально-экономического развития территорий, бюджета и местных налогов, по защите прав граждан.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Жабағы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