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1bc7" w14:textId="71c1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от 30 декабря 2019 года № 52-5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Т.Рыскулова"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4 октября 2023 года № 9-13. Зарегистрировано Департаментом юстиции Жамбылской области от 11 октября 2023 года № 5095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маслихата района Т. Рыскулова Жамбылской области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Т.Рыскулова" от 30 декабря № 52-5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Т.Рыскулова,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специалистам оказывается один раз в год в пределах предусмотренных бюджетных средств за счет бюджета в размере 5 (пяти) месячных расчетных показателей.".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