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e28b" w14:textId="524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Жезказган от 12 сентября 2019 года № 29/01 "Об установлении квоты рабочих мест для трудоустройства лиц, состоящих на учете службы пробации и лиц, освбожденных из мест лишения свободы" и от 26 ноября 2019 года № 37/01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14 ноября 2023 года № 38/02. Зарегистрировано в Департаменте юстиции области Ұлытау 16 ноября 2023 года № 70-20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12 сентября 2019 года №29/01 "Об установлении квоты рабочих мест для трудоустройства лиц, состоящих на учете службы пробации и лиц, освобожденных из мест лишения свободы" (зарегистрировано в Реестре государственной регистрации нормативных правовых актов за №5477);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26 ноября 2019 года №37/01 "Об установлении квоты рабочих мест" (зарегистрировано в Реестре государственной регистрации нормативных правовых актов за №5544).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