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3b7" w14:textId="f30b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Жезказганского городского маслихата от 7 сентября 2023 года № 7/43 "О понижении размера ставки налогов при применении специального налогового режима розничного налога в городе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16 ноября 2023 года № 9/55. Зарегистрировано в Департаменте юстиции области Ұлытау 21 ноября 2023 года № 73-20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понижении размера ставки налогов при применении специального налогового режима розничного налога в городе Жезказган" от 7 сентября 2023 года № 7/43 (зарегистрировано в Реестре государственной регистрации нормативных правовых актов под № 46-20).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