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906d" w14:textId="8809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21 декабря 2016 года № 7/78 "Об утверждении Положения о награждении Почетной грамотой города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27 ноября 2023 года № 11/65. Зарегистрировано в Департаменте юстиции области Ұлытау 28 ноября 2023 года № 74-20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21 декабря 2016 года №7/78 "Об утверждении Положения о награждении Почетной грамотой города Жезказган" (зарегистрировано в Реестре государственной регистрации нормативных правовых актов за № 4105)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Жезказган,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Представление к награждению Почетной грамотой направляется в аппарат акима города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представлении указываются фамилия, имя, отчество, занимаемая должность или официальное наименование (организаций, коллектива) дается характеристика с изложением конкретных трудовых и творческих заслуг, вклада в развитие города. Представление подписывается первым руководителем и скрепляется печатью при наличии.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Решение о награждении Почетной грамотой принимается акимом города и председателем городского маслихата (или лицами, исполняющими их обязанности) согласно положительному заключению Комиссии путем издания совместного распоряжения";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Вручение Почетной грамоты производится лично награждаемому в торжественной обстановке. Почетную грамоту вручает аким города и (или) председатель городского маслихата, либо иное лицо по их поручению";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Почетная грамота состоит из папки и вкладыша. Папка изготавливается из синего цвета. На лицевой стороне папки изображен Государственный Герб Республики Казахстан размером 7х7 и надпись "Құрмет грамотасы".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изготавливается форматом А3, 1 биг, бумага мелованная, матовая 250 грамм, печать цветная, золото с двух сторон с изображением государственной символики – Государственного Герба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 по центру – цветное изображение развевающегося Государственного Флага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 в верхней части по центру – надпись "Құрмет грамотасы", выполненная золотым тиснением, ниже под надписью текст на государственном и русском языках, который содержит слово: "награждается", фамилию, имя, отчество награждаемого, краткое описание заслуг награждаемого. Текст на государственном языке располагается над текстом на русском языке.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и председателя городского маслихата на государственном языке, подпись заверяется гербовыми печатями, после подписи указывается дата награждения на государственном языке.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в соответствии с документом, удостоверяющим личность.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организации, учреждения или творческого коллектива указывается в соответствии с учредительными документами.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 вкладыш заполняется рукописно, четким и разборчивым почерком, без помарок чернилами черного цвета".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