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f937" w14:textId="332f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5 декабря 2023 года № 76. Зарегистрировано в Департаменте юстиции области Ұлытау 13 декабря 2023 года № 77-20.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№ 33110), Сатпаевский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Сатпаев за каждые сутки пребывания в местах размещения туристов, за исключением хостелов, гостевых домов, арендного жилья, в размере 0 (ноль) процентов от стоимости пребывания.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Сатпаевского городского маслихата области Ұлытау от 10.06.2024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Сатпавского городского маслихата "Об утверждении ставок туристского взноса для иностранцев на 2023 год по городу Сатпаев" от 7 июня 2023 года № 30 (зарегистрировано в Реестре государственной регистрации нормативных правовых актов № 28-20).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