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0c7ff" w14:textId="a90c7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Аксуского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28 декабря 2023 года № 22-99. Зарегистрировано Департаментом юстиции области Жетісу 3 января 2024 года № 116-19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следующие решение Аксуского районного маслихата: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Аксуского районного маслихата Алматинской области "Об утверждении Регламентов собраний местных сообществ сельских округов Аксуского района" от 20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29-143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123684);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Аксуского районного маслихата Алматинской области "Об утверждении Регламентов собраний местных сообществ Арасанского, Барлыбек Сырттановского, Егинсуского, Жаналыкского, Кошенталского, Каракозского, Карасуского, Мололинского, Ойтоганского, и Суыксайского сельских округов Аксуского района" от 20 октября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67-298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148086).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