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87ad" w14:textId="fbf8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28 декабря 2022 года № 40-102 "О бюджете Каратальского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21 апреля 2023 года № 3-17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Каратальского района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2023-2025 годы" от 28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40-102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177022)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9 202 236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246 999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25 634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198 856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8 730 747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9 783 454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18 572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51 750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33 178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599 790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599 790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433 174 тысячи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33 179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199 795 тысяч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21 апреля 2023 года № 3-17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занятости, социальных программ и регистрации актов гражданского состояния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