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0889" w14:textId="5680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Карагандинской области от 4 марта 2022 года № 12/01 "Об установлении цен на товары (работы, услуги), производимые и реализуемые коммунальными казенными предприятиями"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 мая 2023 года № 28/01. Зарегистрировано Департаментом юстиции Карагандинской области 4 мая 2023 года № 6405-09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4 марта 2022 года № 12/01 "Об установлении цен на товары (работы, услуги), производимые и реализуемые коммунальными казенными предприятиями" (зарегистрировано в Реестре государственной регистрации нормативных правовых актов за № 27097)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Установить цены на товары (работы, услуги), производимые и реализуемые коммунальными казенными предприятиями технического и профессионального, послесреднего образования согласно приложению 3 к настоящему постановлению.";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коммунальными казенными предприятиями дополнительного образования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коммунального казенного предприятия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в месяц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искусств" отдела образования города Сарани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(фортепиано, домбра, кобыз, гитара, аккордеон, скрипка, баян, виолончель)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коммунального государственного казенного предприятия "Детская школа искусств" отдела образования города Сарани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(фортепиано, домбра, кобыз, гитара, аккордеон, скрипка, баян, виолончель)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искусств" отдела образования Каркаралинского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кобыз, фортепиано, баян)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искусств" отдела образования города Балхаш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кыл кобыз, фортепиано, скрипка, гитара, флейта, саксофон)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(классическая, народная, современная)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художественная школа имени Г. Жубановой"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(фортепиано, гитара, баян, аккордеон, домбра, кобыз, скрипка, виолончель, флейта)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Коллективное музицирование (хор, оркестр)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(классическая, народная, современная)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№ 2" отдела образования города Темиртау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кобыз, фортепиано, скрипка, гитара)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искусств" отдела образования Осакаровского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баян, кобыз, жетыген, фортепиано)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искусств" отдела образования Нуринского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фортепиано, флейта)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 "Мирас" отдела образования Бухар Жырауского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кобыз, гитара, фортепиано, баян)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(классическая, народная, современная)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дополнительного образования "Руханият" отдела образования Бухар Жырауского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кобыз, гитара, баян, фортепиано)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(классическая, народная, современная)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поселка Габидена Мустафина" отдела образования Бухар Жырауского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кобыз, гитара, баян, фортепиано)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художественная школа имени Аубакира Исмаилова" отдела образования города Шахтинска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имени Нургисы Тлендиева" отдела образования города Шахтинска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(фортепиано, домбра, баян, аккордеон, скрипка, флейта, труба, саксофон)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Коллективное музицирование (хор, оркестр)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№ 1"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(фортепиано, домбра, кобыз, жетыген, кыл кобыз, гитара, баян, аккордеон, скрипка, флейта, саксофон, кларнет, ударные инструменты)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 № 3"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баян, кобыз, фортепиано, гитара, флейта, скрипка, ударные инструменты)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(классическая, народная, современная)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 № 2"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(фортепиано, домбра, прима-домбра, кобыз, кыл кобыз, гитара, баян, скрипка, флейта, саксофон, ударные инструменты)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Коллективное музицирование (хор)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№ 3"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баян, кобыз, фортепиано, гитара, аккордеон, флейта, ударные инструменты)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"Дворец школьников"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 № 1"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(фортепиано, домбра, кобыз, кыл кобыз, гитара, баян, аккордеон, скрипка, флейта, саксофон)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(классическая, народная, современная)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художественная школа № 1"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имени Касыма Аманжолова"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кобыз, баян, жетыген, фортепиано, флейта, кыл кобыз, прима-домбра, скрипка, гитара, ударные инструменты, саксофон, кларнет)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№ 2" отдела образования города Караганды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(фортепиано, скрипка, домбра, баян, аккордеон, кобыз, гитара)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 села Дубовка" отдела образования Абайского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(классическая, народная, современная)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(фортепиано, скрипка)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(народный), народное пение, домбра, баян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 города Абай" отдела образования Абайского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 имени Шамши Калдаякова" отдела образования Абайского района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детско-юношеского творчества "Достық" отдела образования города Приозерск управления образования Карагандинской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(фортепиано, домбра)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искусств" отдела образования Актогайского района управления образования Карагандинская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игре на музыкальных инструментах (домбра, фортепиано)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 (академический, эстрадный, народный)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Художественно-эстетические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реализуемые коммунальными казенными предприятиями технического и профессионального, послесреднего образования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коммунального казенного предприятия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(работы, услуги)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или 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(в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технико-строительный колледж" управления образования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(очная форма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(заочная форма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в общежитии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подготовке водителей категории "В" (легковые автомобили)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подготовке водителей категории "B,C1" (легковые и грузовые автомашины с прицепом)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специальностям "Строительство и эксплуатация зданий и сооружений: каменщик; штукатур"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специальности "Сварочное дело (по видам): электрогазосварщик"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специальностям "Монтаж и эксплуатация инженерных систем объектов жилищно-коммунального хозяйства: слесарь; сантехник"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специальности "Мебельное производство: комплектовщик мебели"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специальности "Декоративно-прикладное искусство и народные промыслы (по профилям): изготовитель художественных изделий"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специальности "Техническое обслуживание, ремонт и эксплуатация электромеханического оборудования: монтажник электрооборудования"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или в мини группе по программе Автокад 2Д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занятия или в мини группе по программе Автокад 2Д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по архитектурному-проектированию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графического редактора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графического дизайна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основам настроек камеры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видеосъҰмок и монтажа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3Д прототипирования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использованию ЗД принтера и его настройке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робототехнике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 семинар по инклюзивному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верстки и программирования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 для интерьера "Шежіре"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из фанеры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Шкатулка желаний из фанеры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Салфетница из фанеры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малая из фанеры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большая из фанеры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Юртаиз фанеры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большая из фетра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малая из фетра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мира из органического стекла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из металла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смартфона из фанеры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Хлебница из фанеры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Шкатулка из фанеры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резка на фанере, ткани, органическом стекле, роумарк, акрил, поливинилхлорид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Гравировка на фанере, дерево, картон, платсик, органическом стекле, на коже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кошелька из фетра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косметички из фетра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дизайна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рамок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на холсте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на баннере (интерьерная)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на пленке (интерьерная)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на кружках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на тарелках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на футболках, флажки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дизайна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на фотобумаге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дизайн-проектов квартир и частных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дизайн-проектов учебных кабинетов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праздничных фотозон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залов для торжественных мероприятий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квартир под ключ в зависимости от сложности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малых архитектурных форм для детских площадок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стеллажа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в стиле лофт из металла и дерева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в стиле лофт из металла и дерева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мебели в стиле лофт из металла и дерева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Мольберт студийный из ламинированной древесно-стружечной плиты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Подрамник для холста из дерева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для детской площадки из металла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металлические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Ворота, заборы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Подставки под цветочные горшки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бочек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Эко-мангал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 с часами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комплексные обеды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супы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салаты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пицца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сосиска в тесте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самса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пирожки (картошка, капуста)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сочни с творогом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сдобные булочки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транспортно-технологический колледж" управления образования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 ходовой части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ходовой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Регулировка светофар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с помощью сканера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с помощью мотортестера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ведомого диска механической коробки переключения передач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механической коробки переключения передач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автоматической коробки переключения передач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выжимного подшипника механической коробки переключения передач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гранаты шарнира равных угловых скоростей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привода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подвесного подшипника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рулевой тяги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рычага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тормозных колодок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тормозного шланга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рулевой рейки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двигателя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 компрессии в цилиндре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ремнягазораспределительного механизма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цепи газораспределительного механизма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прокладки клапанной крышки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прокладки головки блока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турбины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тормозного диска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Разборка и сборка подвески автомобиля с помощью приспособления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подшипника ступицы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развала и 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масла механической коробки переключения передач или двигателя внутреннего сгорания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основного радиатора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радиатора отопление салона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патрубков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течи в системе охлаждения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насоса охлаждения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термостата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глушителя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бескамерной шины и балансировка колеса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Балансировка колеса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колеса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Правка стальных дисков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Правка литых дисков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Подкачка колеса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антиблокировочной системы торможения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покраска автомобиля без включение расходных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покрасочной камеры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автомобиля к полной покраске без включение расходных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отдельно снятой детали кузова без включение расходных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покраска отдельно снятой детали кузова без включение расходных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Правка деталей кузова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Зарядка аккумулятора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аккумулятора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аккумулятора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генератора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испытание генератора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стартера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испытание стартера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Замена лампочек освещение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предохранителей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провода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Пайка 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сигнализации на открытие и закрытие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кислородного датчика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датчика коленчатого вала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датчика детонации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датчика распределительного вала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электронного блока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клаксонов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автомагнитоллы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акустической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устранению обрывов в цепи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автозапуска и сигнализации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Настройка автозапуска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дополнительной подсветки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противотуманной фары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задней камеры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парктроников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подрулевого переключателя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клавиш электрического прерывателя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стеклоподъемника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и установка электрозеркала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и установка компрессора центрального замка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топливного насоса бензиновых двигателей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проводов высокого напряжения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свечи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электродвигателя люка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катушки зажигания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контактной группы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электропривода и доводчика на багажник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датчика температуры охлаждающей жидкости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датчика давления масла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датчика дроссельной заслонки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электронной дроссельной заслонки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датчика магнитным ротором в коробке передач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датчика расхода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датчика угла поворота колес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бесконтактной системы зажигания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разъемов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электрики Тягового-сцепного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замка зажигания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датчика антиблокировочной системы торможения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на стапеле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порогов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деталей кузова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стоек кузова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сидений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Регулировка двери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геометрических параметров с помощью механической линейки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спойлера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ветровика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мухобойника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кенгурятника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багажника на крышу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бампера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толщины лакокрасочного покрытия толшинометром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цвета спектрофотометром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цвета по каталогу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лакокрасочного покрытия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Проточка тормозного диска на весу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Заправка кондиционера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Замена компрессора кондиционера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герметичности системы кондиционирование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 груза штабелҰром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домкратом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пылесосом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токарные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Вспомогательные сварочные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"Нуринский многопрофильный колледж имени Болата Абдикаримова" управления образования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водоэмульсии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"Каркаралинский сельскохозяйственный колледж имени Мынжасара Адекенова" управления образования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(заочная форма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высший политехнический колледж" управления образования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портфолио и других электронных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наладка интернет сетей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Шиномонтажные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диагностика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 ходовой части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ходовой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Регулировка светофар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Замена ведомого диска механической коробки переключения передач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механической коробки переключения передач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автоматической коробки переключения передач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выжимного подшипника механической коробки переключения передач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Замена гранаты шарнира равных угловых скоростей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привода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подвесного подшипника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рулевой тяги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Замена рычага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тормозных колодок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подшипника ступицы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развала и 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масла механической коробки переключения передач или двигателя внутреннего сгорания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основного радиатора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радиатора отопление салона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патрубков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течи в системе охлаждения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насоса охлаждения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термостата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глушителя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подготовке водителей категории "В" (легковые автомобили)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подготовке водителей категории "B,C1" (легковые и грузовые автомашины с прицепом)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обслуживанию компьютерной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интерактивных уроков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"Автокад для начинающих"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мехатронике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флаинг роботс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лагерь навыков выживания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компьютерной автодиагностике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Дизель Мастер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Маршрутизации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основам работы в Компас 3Д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основам работы в сПлан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электромонтажу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оказаниию первичной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электробезопасности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промышленным программируемым логическим контроллерам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пайтону с нуля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вэб-дизайну и разработке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работе в графических редакторах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бим-технологии проектирования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основам прототипирования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высший гуманитарный колледж" управления образования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- оформленные стендовые конструкции для государственных символов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Таблички для дверей, указатели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Номерки для гардероба и ключей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3Д фрезерного станка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из ламинированной древесно-стружечной плиты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с ящиком и дверцей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закройщика двухтумбовый из ламинированной древесно-стружечной плиты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верстак столярный деревянный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Тиек подставка для струн домбры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Подструнник для виолончели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Подструнник для скрипки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сборке корпусной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дизайнера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"Как научиться писать эссе"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воспитателям дошкольного образования по развитию коммуникативных навыков дошкольников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"Искусство батика и валяния войлока"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основам фотошопа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Сольный вокальный (инструментальный)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Концерт, посвященный праздничному мероприятию (оркестр, музыкальные номера, ведущие)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на холсте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на баннере (интерьерная)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на пленке (интерьерная)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на кружках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на тарелках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на футболках, флажки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дизайна для печати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на фотобумаге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информационных стендов (пластик 5 милиметров, 8 милиметров)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квадратный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грамот в формате А4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верстка книг журналов и газеты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маслом на холсте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маски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фартука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Жилетки для детей в национальном стиле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Физическая культура и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Художественный труд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образования: учитель казахского языка и литературы; учитель иностранного языка,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Прикладной бакалавр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Прикладной бакалавр педагогики и методики начального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"Балхашский гуманитарно - технический колледж им Алихана Мусина" управления образования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(очная форма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(заочная форма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(сокращенно-заочная форма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специальности слесарь по ремонту вагонов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 чертежа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на фотобумаге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Ксерокопия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 цветная, черно белая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кошелька из фетра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косметички из фетра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чехла для очков из фетра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чехлов для мобильных телефонов из фетра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шопера из сукна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дизайна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железнодорожный колледж" управления образования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на машиниста локомотива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на помощника машиниста локомотива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на составителя поездов,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на приемосдатчик груза и багажа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на кассира багажного, товарного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на дежурного по железнодорожной станции 4,5 класса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на слесаря по ремонту подвижного состава (тепловоза, электровоза, грузового и пассажирского вагона)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"Абайский многопрофильный колледж" управления образования Карагандинской области управления образования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вспашке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по посадке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по культивированию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по орошению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Реализация: картофель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Реализация: ячмень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Реализация: капуста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морковь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Реализация: сено многолетних трав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специальностям "Механизация сельского хозяйства: тракторист; машинист сельскохозяйственного производства"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"Механизация сельского хозяйства"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"Агрономия"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 "Подземная разработка месторождений полезных ископаемых"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071307000 "Техническое обслуживание, ремонт и эксплуатация электромеханического оборудования"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"Строительство и эксплуатация зданий и сооружений"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"Учет и аудит"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"Дошкольное воспитание и обучение"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"Защита в чрезвычайных ситуациях"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колледж технологии и сервиса" управления образования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швейной мастерской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национальной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 комплекта постельного белья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классических брюк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джинс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блузки, рубашки, повседневного платья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пиджака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пальто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куртки, пуховика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юбки, брюк из кожи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куртки, пиджака, жакета, пальто, плаща из кожи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дубленки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Утюжка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стоимости пошива в зависимости от группы тканей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машинного файла для вышивки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резка на фанере, ткани, органическом стекле, роумарк, акрил, Поливинилхлорид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Гравировка на фанере, дерево, картон, пластик, органическое стекло, на коже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кошельков из фетра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косметичек из фетра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дизайна косметички или кошелька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Лекала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специальности портной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специальности модельер - закройщик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специальности вышивальщица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маникюру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Курсы по специальности Парикмахер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ремонту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делопроизводству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парикмахерского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швейного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часа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компьютерного проектирования женской одежды по программе Сапр-графис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часа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профессиональная вышивка по программе вилком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поредактору компьюетрной графики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графического дизайна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мужская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Стрижка с укладкой на короткие волосы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Креативное окрашивание (без учета стоимости красителя)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Колорирование (без учета стоимости красителя)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Кератиновое лечение волос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Спа-процедуры (без учета стоимости препаратов)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маникюр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Гелевое покрытие ногтей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Наращивание ногтей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Макияж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бровей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Окрашивание бровей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Ламинирование бровей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ремонта бытовой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обувной мастерской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системного администрирования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Логопедический массаж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 курсы по казахскому языку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"мультимедийный монтажу"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по изучению английского языка "Инглиш клаб"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 физике для учащихся школ и студентов колледжей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по мировой истории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видеомонтажа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 математике к единому национальому тестированию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национальным играм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в фитнес клубе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 решению задач по химий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"Шахтинский технологический колледж" управления образования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"Курсы по подготовке и переподготовке водителей категории "В" для студентов Коммунальное государственное казенное предприятие "Шахтинский технологический колледж"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"Курсы по подготовке и переподготовке водителей категории "В" для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специальностям: электрослесарь подземный; горномонтажник подземный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специальности слесарь по ремонту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специальности электрогазосварщик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специальности "Повар"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специальности "Слесарь по ремонту автомобиля"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специальности "учҰт и аудит: экономист-бухгалтер"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отраслям): мастер производственного обучения; 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специальности "техническое обслуживание, ремонт и эксплуатация электромеханического оборудования:техник, электромеханик"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специальности "защита в чрезвычайных ситуациях (по профилю): техник"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специальности "электронные приборы и устройства: техник"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специальности "монтаж и эксплуатация оборудования систем газоснабжения:техник по эксплуатации оборудования газовых объектов"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специальности "цифровая техника: техник; электронщик"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специальности "вычислительная техника и информационные сети (по видам): техник сетевого и системного администрирования"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специальности "вычислительная техника и программное обеспечение: техник системного администрирования"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специальности "подземная разработка месторождения полезных ископаемый:техник, технолог"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пельмени (говядина и свинина)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пельмени (говядина и курица)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вареники с творогом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вареники с картошкой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вареники с творогом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блинчики с творогом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манты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Реализация: чебуреки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учпучмак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радиотехнике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механической коробки переключения передач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автоматической коробки переключения передач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двигателя внутреннего сгорания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радиатора отопления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"Темиртауский профессионально-технический колледж" управления образования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подготовке водителей категории "В" (легковые автомобили)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подготовке водителей категории "B,C1" (легковые и грузовые автомашины с прицепом)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специальностям "организация питания:повар, кондитер"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булочки сдобные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пирожки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Реализация: сосиски в тесте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пицца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чебуреки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пельмени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манты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вареники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тефтели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рулет бисквитный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Реализация: мини пироги с начинкой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чизкейк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тирамису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хачапури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багет с маком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пончики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баурсаки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Мужская стрижка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стрижка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Милирование волос без учета стоимости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автокрана: погрузочно-разгрузочные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подготовке и переподготовке по профессиям: повар, кондитер, официант, пекарь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 ходовой части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ходовой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ремня газораспределительного механизма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цепи газораспределительного механизма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домкратом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механической коробки переключения передач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автоматической коробки переключения передач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колледж питания и сервиса" управления образования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Реализация: тесто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Реализация: беляши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чебуреки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булочки сдобные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Реализация: сосиски в тесте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пицца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Реализация: пельмени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манты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хинкали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пигоди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рулет бисквитный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Реализация: мини пироги с начинкой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чизкейк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тирамису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хачапури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багет с маком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пончики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Реализация: баурсаки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подготовке и переподготовке по профессиям: повар, кондитер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колледж искусств имени Таттимбета" управления образования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фортепиано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классическому вокалу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духовым и эстрадным инструментам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хореографии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народным инструментам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специальности режиссер массовых театрализованных представлении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библиотечному делу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пению с домброй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эстрадному вокалу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теории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специальности артист театра музыкальной комедии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специальности артист ансамбля танца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хоровому дирижированию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 специальности артист драматического театра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декоративно прикладному искусству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по специальности режиссер массовых театрализованных представлении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библиотечному делу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курс казахское народное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курс фортепиано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курс хоровое дирижирование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курс пение с домбырой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курс эстрадный вокал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курс академическое пение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курс духовое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курс струнное отделение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теории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"Карагандинский агротехнический колледж" управления образования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специальностям "Техническое обслуживание, ремонт и эксплуатация автомобильного транспорта: слесарь по ремонту автомобилей; мастер по ремонту транспорта"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специальности "Сварочное дело: электрогазосварщик"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специальностям "Организация питания: повар; кондитер"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хозяйства: курсы на тракториста-машиниста на права категории "А,В,Г" (колесный и гусеничный трактор и самоходные машины с механической трансмиссией)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подготовке водителей категории "В" (легковые автомобили)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подготовке водителей категории "B,C1" (легковые и грузовые автомашины с прицепом)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двери металлических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ворот, заборов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подставки под цветочные горшки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 решеток на окна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обеды: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грамм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по вывозу мусора, снег, шлака: погрузка; вывоз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вспашке и боронованию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механической коробки переключения передач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автоматической коробки переключения передач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покраска автомобиля без включение расходных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автомобиля к полной покраске без включение расходных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"Саранский высший гуманитарно-технический колледж имени Абая Кунанбаева" управления образования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педагогическим специальностям (очная форма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техническим специальностям (очная форма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по специальности прикладной бакалавр (очная форма обучения)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дополнительных курсах по техническим специальностям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дополнительных курсах по педагогическим специальностям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(заочная форма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подготовительных курсах "Автодело"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проживания в общежитии (1 койко-место)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 на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"Темиртауский высший политехнический колледж" управления образования Карагандинской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техническим специальностям (очная форма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техническим специальностям (очная форма обучения) "Вычислительная техника и информационные сети"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гуманитарным специальностям (очная форма обучения)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техническим специальностям (заочная форма обучения) новый прием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техническим специальностям (заочная форма обучения) продолжающий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техническим специальностям (заочная форма обучения) продолжающий – Вычислительная техника и информационные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техническим специальностям (заочная форма обучения) продолжающий – 7110400 Лабораторная технология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гуманитарным специальностям, продолжающий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техническим специальностям (заочная форма обучения), продолжающий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 дополнительных курсах по техническим специальностям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диагностика и другие услуги организационной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металлообработке (изготовление и восстановление детали на токарных и фрезерных станках с числовым программным управлением)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проживания в общежитии (1 койко-место)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сутки на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