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39f0" w14:textId="3ca3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февраля 2023 года № 12/01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декабря 2023 года № 90/03. Зарегистрировано в Департаменте юстиции Карагандинской области 19 декабря 2023 года № 6533-09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февраля 2023 года № 12/01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 (зарегистрировано в Реестре государственной регистрации нормативных правовых актов за № 6364-09)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90/03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12/01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фактическое производство от 5 миллионов штук(действует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скота: от 50 до 100 голов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скота: от 100 до 200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мелко рогатого скота: от 20 до 500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