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3785" w14:textId="4ed3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городе Караганда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27 июня 2023 года № 54. Зарегистрировано в Департаменте юстиции Карагандинской области 29 июня 2023 года № 6457-09. Утратило силу решением Карагандинского городского маслихата от 28 июля 2023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cилу решением Карагандинского городского маслихата от 28.07.2023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городе Караганда с 4% на 2% по доходам, полученным (подлежащим получению) за налоговый период.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