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9bef" w14:textId="0799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21 июня 2017 года № 172 "Об утверждении Положения о награждении Почетной грамотой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27 сентября 2023 года № 94. Зарегистрировано в Департаменте юстиции Карагандинской области 29 сентября 2023 года № 6490-09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21 июня 2017 года № 172 "Об утверждении Положения о награждении Почетной грамотой города Караганды" (зарегистрировано в Реестре государственной регистрации нормативных правовых актов за № 4297),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Карагандинский городской маслихат РЕШИЛ:";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Караганды, утвержденном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Настоящее Положение о награждении Почетной грамотой города Караганды (далее – Почетная грамота)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представлении указываются фамилия, имя, отчество, занимаемая должность или официальное наименование (организаций, коллектива), дается характеристика с изложением конкретных трудовых и творческих заслуг, вклада в развитие города. Представление подписывается первым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Поступившие документы для предварительного рассмотрения и подготовки предложений по награждению, направляются в комиссию при акиме города Караганды по наградам (далее - Комиссия), в состав которой включены депутаты Карагандинского городского маслихата.";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принимается акимом города Караганды и председателем Карагандинского городского маслихата (или лицами, исполняющими их обязанности) согласно положительному заключению Комиссии путем издания совместного распоряжения.";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лично награждаемому в торжественной обстановке. Почетную грамоту вручает аким города Караганды и (или) председатель Карагандинского городского маслихата, либо иное лицо по их поручению.";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нижней части располагается текст для подписи акима города Караганды и председателя Карагандинского городского маслихата на государственном языке, подпись заверяется гербовыми печатями, после подписи указывается дата награждения на государственном языке.".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