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bef" w14:textId="079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21 июня 2017 года № 172 "Об утверждении Положения о награждении Почетной грамотой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сентября 2023 года № 94. Зарегистрировано в Департаменте юстиции Карагандинской области 29 сентября 2023 года № 6490-09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21 июня 2017 года № 172 "Об утверждении Положения о награждении Почетной грамотой города Караганды" (зарегистрировано в Реестре государственной регистрации нормативных правовых актов за № 4297),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Карагандинский городской маслихат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Караганды,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Настоящее Положение о награждении Почетной грамотой города Караганды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Поступившие документы для предварительного рассмотрения и подготовки предложений по награждению, направляются в комиссию при акиме города Караганды по наградам (далее - Комиссия), в состав которой включены депутаты Карагандинского городского маслихата.";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города Караганды и председателем Карагандинского городского маслихата (или лицами, исполняющими их обязанности) согласно положительному заключению Комиссии путем издания совместного распоряжения.";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города Караганды и (или) председатель Карагандинского городского маслихата, либо иное лицо по их поручению.";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нижней части располагается текст для подписи акима города Караганды и председателя Карагандинского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