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4bfb" w14:textId="94b4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апреля 2023 года № 2/19. Зарегистрировано Департаментом юстиции Карагандинской области 27 апреля 2023 года № 6400-09.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Балхашский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Социальная помощь оказывается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в порядке, определенном настоящими Правилами.";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празднику Новый год - 1-2 января: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 празднику День защитника Отечества Республики Казахстан – 7 мая: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 Дню Победы - 9 мая: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 празднику День Конституции Республики Казахстан – 30 августа: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третьи группы и детям с инвалидностью;";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 празднику День Независимости Республики Казахстан – 16 декабря: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детей, воспитывающихся и обучающихся в дошкольных организациях образования города Балхаш;";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главы 2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к празднику День вывода ограниченного контингента советских войск из Демократической Республики Афганистан-15 февраля: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направлявшиеся в Афганистан для доставки грузов в эту страну в период ведения боевых действий; военнослужащим летнего состава, совершавшие вылеты на боевые задания в Афганистан с территории бывшего Союза ССР; рабочим и служащим, обслуживавших советский военный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отдельным категориям нуждающихся граждан при наступлении трудной жизненной ситуации оказывается единовременно, без учета среднедушевого дохода: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причинении ущерба гражданину (семье) либо его имуществу вследствие стихийного бедствия или пожара в течении трех месяцев с момента возникновения данной ситуации, в размере – при частичном причинении ущерба – 45 (сорок пять) месячных расчетных показателей, при полном причинении ущерба – 85 (восемьдесят пять) месячных расчетных показателей;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с наличием социально значимого заболевания "туберкулез" в период амбулаторного лечения в размере 10 (десяти) месячных расчетных показателей;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с наличием социально значимого заболевания "злокачественные новообразования" на период послеоперационного лечения в размере 10 (десяти) месячных расчетных показателей;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 наличием социально значимого заболевания, вызванного вирусом иммунодефицита человека и носителям вируса иммунодефицита человека в размере 10 (десяти) месячных расчетных показателей;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детей, с заболеванием вызванным вирусом иммунодефицита человека и носителям вируса иммунодефицита человека в размере 2 (двух) кратного прожиточного минимума, установленного на соответствующий финансовый год законом о республиканском бюджете;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прибывшим из мест лишения свободы не позднее трех месяцев со дня освобождения в размере 10 (десяти) месячных расчетных показателей.";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представляет заявление с приложением следующих документов: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утвержденным пстановлением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поселка.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