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9dab" w14:textId="2609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28 декабря 2023 года № 11/93. Зарегистрировано в Департаменте юстиции Карагандинской области 8 января 2024 года № 6547-09. Утратило силу решением Балхашского городского маслихата Карагандинской области от 27 марта 2025 года № 20/196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Балхашского городского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20/196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городе Балхаш за каждые сутки пребывания в местах размещения туристов за исключением хостелов, гостевых домов, арендного жилья в городе – 0.5 (ноль целых, пять десятых)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