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a21a8" w14:textId="4da21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в городе Приозерск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Приозерского городского маслихата Карагандинской области от 27 июня 2023 года № 6/42. Зарегистрировано в Департаменте юстиции Карагандинской области 29 июня 2023 года № 6451-09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города Приозерск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с 4% на 2% по доходам, полученным (подлежащим получению) за налоговый период.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