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bbdb" w14:textId="34db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Аральскому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апреля 2023 года № 39. Зарегистрировано Департаментом юстиции Кызылординской области 5 мая 2023 года № 8398-11. Утратило силу решением Аральского районного маслихата Кызылординской области от 22 июля 2024 года №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22.07.2024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Аральскому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Аральскому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2525,04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метр куб.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