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6772" w14:textId="98a6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июня 2023 года № 68. Зарегистрировано Департаментом юстиции Кызылординской области 1 июля 2023 года № 8428-11. Утратило силу решением Аральского районного маслихата Кызылординской области от 26 декабря 2023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Араль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- 0 (ноль) процентов от стоимости пребы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