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5c1c1" w14:textId="de5c1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2023 год по Казалинскому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28 апреля 2023 года № 20. Зарегистрировано Департаментом юстиции Кызылординской области 15 мая 2023 года № 8406-11. Утратило силу решением Казалинского районного маслихата Кызылординской области от 19 декабря 2023 года № 125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Казалинского районного маслихата Кызылординской области от 19.12.2023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постановлением Правительства Республики Казахстан от 5 ноября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787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уплаты туристского взноса для иностранцев", Казалинский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в Казалинском районе с 1 января по 31 декабря 2023 года включительно – 0 (ноль) процентов от стоимости пребывания.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Казалинского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