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9d82" w14:textId="64b9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Кармакшинского районного маслихата Кызылординской области от 8 сентября 2023 года № 77. Зарегистрировано Департаментом юстиции Кызылординской области 15 сентября 2023 года № 8448-11.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Кармакшинский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Кармакшинского района.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Кармакшинского районного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Кармакшинского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Коммунальным 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Кармакшинского районного маслихата</w:t>
            </w:r>
            <w:r>
              <w:br/>
            </w:r>
            <w:r>
              <w:rPr>
                <w:rFonts w:ascii="Times New Roman"/>
                <w:b w:val="false"/>
                <w:i w:val="false"/>
                <w:color w:val="000000"/>
                <w:sz w:val="20"/>
              </w:rPr>
              <w:t>от 8 сентября 2023 года № 77</w:t>
            </w:r>
          </w:p>
        </w:tc>
      </w:tr>
    </w:tbl>
    <w:bookmarkStart w:name="z17"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Кармакшинского района</w:t>
      </w:r>
    </w:p>
    <w:bookmarkEnd w:id="4"/>
    <w:bookmarkStart w:name="z18" w:id="5"/>
    <w:p>
      <w:pPr>
        <w:spacing w:after="0"/>
        <w:ind w:left="0"/>
        <w:jc w:val="left"/>
      </w:pPr>
      <w:r>
        <w:rPr>
          <w:rFonts w:ascii="Times New Roman"/>
          <w:b/>
          <w:i w:val="false"/>
          <w:color w:val="000000"/>
        </w:rPr>
        <w:t xml:space="preserve"> Глава 1. Общие положения</w:t>
      </w:r>
    </w:p>
    <w:bookmarkEnd w:id="5"/>
    <w:bookmarkStart w:name="z19"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Кармакшинского района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20"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Start w:name="z22" w:id="8"/>
    <w:p>
      <w:pPr>
        <w:spacing w:after="0"/>
        <w:ind w:left="0"/>
        <w:jc w:val="both"/>
      </w:pPr>
      <w:r>
        <w:rPr>
          <w:rFonts w:ascii="Times New Roman"/>
          <w:b w:val="false"/>
          <w:i w:val="false"/>
          <w:color w:val="000000"/>
          <w:sz w:val="28"/>
        </w:rPr>
        <w:t>
      2) специальная комиссия – комиссия, создаваемая решением акима Кармакшинского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3"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9"/>
    <w:bookmarkStart w:name="z24"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"Кармакшинский районный отдел занятости и социальных программ";</w:t>
      </w:r>
    </w:p>
    <w:bookmarkEnd w:id="10"/>
    <w:bookmarkStart w:name="z25" w:id="11"/>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1"/>
    <w:bookmarkStart w:name="z26" w:id="12"/>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2"/>
    <w:bookmarkStart w:name="z27" w:id="13"/>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исключен решением Кармакшинского районного маслихата Кызылординской области от 25.09.2024 </w:t>
      </w:r>
      <w:r>
        <w:rPr>
          <w:rFonts w:ascii="Times New Roman"/>
          <w:b w:val="false"/>
          <w:i w:val="false"/>
          <w:color w:val="000000"/>
          <w:sz w:val="28"/>
        </w:rPr>
        <w:t>№ 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8) участковая комиссия – специальная комиссия, создаваемая решениями акима поселка, сельского округа для проведения обследования материального положения лиц (семей), обратившихся за адресной социальной помощью;</w:t>
      </w:r>
    </w:p>
    <w:bookmarkEnd w:id="14"/>
    <w:bookmarkStart w:name="z29"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Кармакшинского районного маслихата Кызылординской области от 22.04.2024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25.09.2024 </w:t>
      </w:r>
      <w:r>
        <w:rPr>
          <w:rFonts w:ascii="Times New Roman"/>
          <w:b w:val="false"/>
          <w:i w:val="false"/>
          <w:color w:val="000000"/>
          <w:sz w:val="28"/>
        </w:rPr>
        <w:t>№ 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 </w:t>
      </w:r>
    </w:p>
    <w:bookmarkEnd w:id="16"/>
    <w:bookmarkStart w:name="z31"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7"/>
    <w:bookmarkStart w:name="z32" w:id="18"/>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8"/>
    <w:p>
      <w:pPr>
        <w:spacing w:after="0"/>
        <w:ind w:left="0"/>
        <w:jc w:val="left"/>
      </w:pPr>
    </w:p>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Start w:name="z102" w:id="19"/>
    <w:p>
      <w:pPr>
        <w:spacing w:after="0"/>
        <w:ind w:left="0"/>
        <w:jc w:val="both"/>
      </w:pPr>
      <w:r>
        <w:rPr>
          <w:rFonts w:ascii="Times New Roman"/>
          <w:b w:val="false"/>
          <w:i w:val="false"/>
          <w:color w:val="000000"/>
          <w:sz w:val="28"/>
        </w:rPr>
        <w:t>
      1) День Победы - 9 мая:</w:t>
      </w:r>
    </w:p>
    <w:bookmarkEnd w:id="19"/>
    <w:bookmarkStart w:name="z103" w:id="20"/>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435 (четыреста тридцать пять) месячных расчетных показателей;</w:t>
      </w:r>
    </w:p>
    <w:bookmarkEnd w:id="20"/>
    <w:bookmarkStart w:name="z104" w:id="21"/>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435 (четыреста тридцать пять) месячных расчетных показателей;</w:t>
      </w:r>
    </w:p>
    <w:bookmarkEnd w:id="21"/>
    <w:bookmarkStart w:name="z105" w:id="2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2"/>
    <w:bookmarkStart w:name="z106" w:id="2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40 (сорок) месячных расчетных показателей;</w:t>
      </w:r>
    </w:p>
    <w:bookmarkEnd w:id="23"/>
    <w:bookmarkStart w:name="z107" w:id="24"/>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40 (сорок) месячных расчетных показателей;</w:t>
      </w:r>
    </w:p>
    <w:bookmarkEnd w:id="24"/>
    <w:bookmarkStart w:name="z108" w:id="25"/>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25"/>
    <w:bookmarkStart w:name="z109" w:id="26"/>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40 (сорок) месячных расчетных показателей;</w:t>
      </w:r>
    </w:p>
    <w:bookmarkEnd w:id="26"/>
    <w:bookmarkStart w:name="z110" w:id="2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27"/>
    <w:bookmarkStart w:name="z111" w:id="2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40 (сорок) месячных расчетных показателей;</w:t>
      </w:r>
    </w:p>
    <w:bookmarkEnd w:id="28"/>
    <w:bookmarkStart w:name="z112" w:id="29"/>
    <w:p>
      <w:pPr>
        <w:spacing w:after="0"/>
        <w:ind w:left="0"/>
        <w:jc w:val="both"/>
      </w:pPr>
      <w:r>
        <w:rPr>
          <w:rFonts w:ascii="Times New Roman"/>
          <w:b w:val="false"/>
          <w:i w:val="false"/>
          <w:color w:val="000000"/>
          <w:sz w:val="28"/>
        </w:rPr>
        <w:t xml:space="preserve">
      лицам, которым инвалидность установлена вследствие катастрофы на Чернобыльской атомной электростанции и других радиационных катастроф и </w:t>
      </w:r>
    </w:p>
    <w:bookmarkEnd w:id="29"/>
    <w:bookmarkStart w:name="z113" w:id="30"/>
    <w:p>
      <w:pPr>
        <w:spacing w:after="0"/>
        <w:ind w:left="0"/>
        <w:jc w:val="both"/>
      </w:pPr>
      <w:r>
        <w:rPr>
          <w:rFonts w:ascii="Times New Roman"/>
          <w:b w:val="false"/>
          <w:i w:val="false"/>
          <w:color w:val="000000"/>
          <w:sz w:val="28"/>
        </w:rPr>
        <w:t>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40 (сорок) месячных расчетных показателей;</w:t>
      </w:r>
    </w:p>
    <w:bookmarkEnd w:id="30"/>
    <w:bookmarkStart w:name="z114" w:id="31"/>
    <w:p>
      <w:pPr>
        <w:spacing w:after="0"/>
        <w:ind w:left="0"/>
        <w:jc w:val="both"/>
      </w:pPr>
      <w:r>
        <w:rPr>
          <w:rFonts w:ascii="Times New Roman"/>
          <w:b w:val="false"/>
          <w:i w:val="false"/>
          <w:color w:val="000000"/>
          <w:sz w:val="28"/>
        </w:rPr>
        <w:t xml:space="preserve">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 </w:t>
      </w:r>
    </w:p>
    <w:bookmarkEnd w:id="31"/>
    <w:bookmarkStart w:name="z115" w:id="3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End w:id="32"/>
    <w:bookmarkStart w:name="z116" w:id="33"/>
    <w:p>
      <w:pPr>
        <w:spacing w:after="0"/>
        <w:ind w:left="0"/>
        <w:jc w:val="both"/>
      </w:pPr>
      <w:r>
        <w:rPr>
          <w:rFonts w:ascii="Times New Roman"/>
          <w:b w:val="false"/>
          <w:i w:val="false"/>
          <w:color w:val="000000"/>
          <w:sz w:val="28"/>
        </w:rPr>
        <w:t>
      2) День Республики - 25 октября:</w:t>
      </w:r>
    </w:p>
    <w:bookmarkEnd w:id="33"/>
    <w:bookmarkStart w:name="z117" w:id="34"/>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4"/>
    <w:bookmarkStart w:name="z118" w:id="35"/>
    <w:p>
      <w:pPr>
        <w:spacing w:after="0"/>
        <w:ind w:left="0"/>
        <w:jc w:val="both"/>
      </w:pPr>
      <w:r>
        <w:rPr>
          <w:rFonts w:ascii="Times New Roman"/>
          <w:b w:val="false"/>
          <w:i w:val="false"/>
          <w:color w:val="000000"/>
          <w:sz w:val="28"/>
        </w:rPr>
        <w:t>
      3) День Независимости – 16 декабря:</w:t>
      </w:r>
    </w:p>
    <w:bookmarkEnd w:id="35"/>
    <w:bookmarkStart w:name="z119" w:id="36"/>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6"/>
    <w:bookmarkStart w:name="z120" w:id="37"/>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Кармакшинского районного маслихата Кызылординской области от 25.09.2024 </w:t>
      </w:r>
      <w:r>
        <w:rPr>
          <w:rFonts w:ascii="Times New Roman"/>
          <w:b w:val="false"/>
          <w:i w:val="false"/>
          <w:color w:val="000000"/>
          <w:sz w:val="28"/>
        </w:rPr>
        <w:t>№ 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38"/>
    <w:bookmarkStart w:name="z51" w:id="39"/>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трех месяцев с момента наступления нуждаемости:</w:t>
      </w:r>
    </w:p>
    <w:bookmarkEnd w:id="39"/>
    <w:bookmarkStart w:name="z52" w:id="40"/>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40"/>
    <w:bookmarkStart w:name="z53" w:id="41"/>
    <w:p>
      <w:pPr>
        <w:spacing w:after="0"/>
        <w:ind w:left="0"/>
        <w:jc w:val="both"/>
      </w:pPr>
      <w:r>
        <w:rPr>
          <w:rFonts w:ascii="Times New Roman"/>
          <w:b w:val="false"/>
          <w:i w:val="false"/>
          <w:color w:val="000000"/>
          <w:sz w:val="28"/>
        </w:rPr>
        <w:t xml:space="preserve">
      на каждого умершего члена семьи единовременно - в размере 40 (сорок) месячных расчетных показателей; </w:t>
      </w:r>
    </w:p>
    <w:bookmarkEnd w:id="41"/>
    <w:bookmarkStart w:name="z54" w:id="42"/>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2"/>
    <w:bookmarkStart w:name="z55" w:id="43"/>
    <w:p>
      <w:pPr>
        <w:spacing w:after="0"/>
        <w:ind w:left="0"/>
        <w:jc w:val="both"/>
      </w:pPr>
      <w:r>
        <w:rPr>
          <w:rFonts w:ascii="Times New Roman"/>
          <w:b w:val="false"/>
          <w:i w:val="false"/>
          <w:color w:val="000000"/>
          <w:sz w:val="28"/>
        </w:rPr>
        <w:t>
      2) Лицам (семьям) признанные ограниченными жизнедеятельности вследствие социально значимых заболеваний и заболеваний, представляющих опасность для окружающих:</w:t>
      </w:r>
    </w:p>
    <w:bookmarkEnd w:id="43"/>
    <w:bookmarkStart w:name="z56" w:id="44"/>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4"/>
    <w:bookmarkStart w:name="z57" w:id="45"/>
    <w:p>
      <w:pPr>
        <w:spacing w:after="0"/>
        <w:ind w:left="0"/>
        <w:jc w:val="both"/>
      </w:pPr>
      <w:r>
        <w:rPr>
          <w:rFonts w:ascii="Times New Roman"/>
          <w:b w:val="false"/>
          <w:i w:val="false"/>
          <w:color w:val="000000"/>
          <w:sz w:val="28"/>
        </w:rPr>
        <w:t>
      родителям или иным законным представителям детей состоящим на диспансерном учете с гематологическими заболеваниями, включая гемобластозы и апластическую анемию без учета среднедушевого дохода - ежемесячно в размере 7,6 месячных расчетных показателей;</w:t>
      </w:r>
    </w:p>
    <w:bookmarkEnd w:id="45"/>
    <w:bookmarkStart w:name="z58" w:id="46"/>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6"/>
    <w:bookmarkStart w:name="z59" w:id="47"/>
    <w:p>
      <w:pPr>
        <w:spacing w:after="0"/>
        <w:ind w:left="0"/>
        <w:jc w:val="both"/>
      </w:pPr>
      <w:r>
        <w:rPr>
          <w:rFonts w:ascii="Times New Roman"/>
          <w:b w:val="false"/>
          <w:i w:val="false"/>
          <w:color w:val="000000"/>
          <w:sz w:val="28"/>
        </w:rPr>
        <w:t xml:space="preserve">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w:t>
      </w:r>
    </w:p>
    <w:bookmarkEnd w:id="47"/>
    <w:bookmarkStart w:name="z60" w:id="48"/>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оставшихся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61" w:id="49"/>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49"/>
    <w:bookmarkStart w:name="z62" w:id="50"/>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50"/>
    <w:bookmarkStart w:name="z63" w:id="51"/>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51"/>
    <w:bookmarkStart w:name="z64" w:id="52"/>
    <w:p>
      <w:pPr>
        <w:spacing w:after="0"/>
        <w:ind w:left="0"/>
        <w:jc w:val="both"/>
      </w:pPr>
      <w:r>
        <w:rPr>
          <w:rFonts w:ascii="Times New Roman"/>
          <w:b w:val="false"/>
          <w:i w:val="false"/>
          <w:color w:val="000000"/>
          <w:sz w:val="28"/>
        </w:rPr>
        <w:t>
      5) Социальная помощь лицам, освобожденных из мест лишения свободы предоставляется единовременно в размере 15 (пятнадцать) месячных расчетных показателей.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Кармакшинского районного маслихата Кызылординской области от 22.04.2024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3"/>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Start w:name="z121" w:id="54"/>
    <w:p>
      <w:pPr>
        <w:spacing w:after="0"/>
        <w:ind w:left="0"/>
        <w:jc w:val="both"/>
      </w:pPr>
      <w:r>
        <w:rPr>
          <w:rFonts w:ascii="Times New Roman"/>
          <w:b w:val="false"/>
          <w:i w:val="false"/>
          <w:color w:val="000000"/>
          <w:sz w:val="28"/>
        </w:rPr>
        <w:t>
      Категории получателей социальной помощи определяются МИО, после чего формируются их списки путем направления запроса в Государственную корпорацию либо иные организации.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Кармакшинского районного маслихата Кызылординской области от 25.09.2024 </w:t>
      </w:r>
      <w:r>
        <w:rPr>
          <w:rFonts w:ascii="Times New Roman"/>
          <w:b w:val="false"/>
          <w:i w:val="false"/>
          <w:color w:val="000000"/>
          <w:sz w:val="28"/>
        </w:rPr>
        <w:t>№ 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5"/>
    <w:p>
      <w:pPr>
        <w:spacing w:after="0"/>
        <w:ind w:left="0"/>
        <w:jc w:val="both"/>
      </w:pPr>
      <w:r>
        <w:rPr>
          <w:rFonts w:ascii="Times New Roman"/>
          <w:b w:val="false"/>
          <w:i w:val="false"/>
          <w:color w:val="000000"/>
          <w:sz w:val="28"/>
        </w:rPr>
        <w:t xml:space="preserve">
       9. Финансирование расходов на предоставление социальной помощи осуществляется в пределах средств, предусмотренных бюджетом Кармакшинского района на текущий финансовый год. </w:t>
      </w:r>
    </w:p>
    <w:bookmarkEnd w:id="55"/>
    <w:bookmarkStart w:name="z69" w:id="56"/>
    <w:p>
      <w:pPr>
        <w:spacing w:after="0"/>
        <w:ind w:left="0"/>
        <w:jc w:val="both"/>
      </w:pPr>
      <w:r>
        <w:rPr>
          <w:rFonts w:ascii="Times New Roman"/>
          <w:b w:val="false"/>
          <w:i w:val="false"/>
          <w:color w:val="000000"/>
          <w:sz w:val="28"/>
        </w:rPr>
        <w:t>
      10.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56"/>
    <w:bookmarkStart w:name="z70" w:id="57"/>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57"/>
    <w:bookmarkStart w:name="z71" w:id="58"/>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Кармакшинского районного маслихата</w:t>
            </w:r>
            <w:r>
              <w:br/>
            </w:r>
            <w:r>
              <w:rPr>
                <w:rFonts w:ascii="Times New Roman"/>
                <w:b w:val="false"/>
                <w:i w:val="false"/>
                <w:color w:val="000000"/>
                <w:sz w:val="20"/>
              </w:rPr>
              <w:t>от 8 сентября 2023 года № 77</w:t>
            </w:r>
          </w:p>
        </w:tc>
      </w:tr>
    </w:tbl>
    <w:bookmarkStart w:name="z75" w:id="59"/>
    <w:p>
      <w:pPr>
        <w:spacing w:after="0"/>
        <w:ind w:left="0"/>
        <w:jc w:val="left"/>
      </w:pPr>
      <w:r>
        <w:rPr>
          <w:rFonts w:ascii="Times New Roman"/>
          <w:b/>
          <w:i w:val="false"/>
          <w:color w:val="000000"/>
        </w:rPr>
        <w:t xml:space="preserve"> Перечень утративших силу некоторых решений Кармакшинского районного маслихата</w:t>
      </w:r>
    </w:p>
    <w:bookmarkEnd w:id="59"/>
    <w:bookmarkStart w:name="z76" w:id="60"/>
    <w:p>
      <w:pPr>
        <w:spacing w:after="0"/>
        <w:ind w:left="0"/>
        <w:jc w:val="both"/>
      </w:pPr>
      <w:r>
        <w:rPr>
          <w:rFonts w:ascii="Times New Roman"/>
          <w:b w:val="false"/>
          <w:i w:val="false"/>
          <w:color w:val="000000"/>
          <w:sz w:val="28"/>
        </w:rPr>
        <w:t xml:space="preserve">
      1. Решение Кармакшинского районного маслихата от 16 февраля 2021 года </w:t>
      </w:r>
      <w:r>
        <w:rPr>
          <w:rFonts w:ascii="Times New Roman"/>
          <w:b w:val="false"/>
          <w:i w:val="false"/>
          <w:color w:val="000000"/>
          <w:sz w:val="28"/>
        </w:rPr>
        <w:t>№ 11</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8159);</w:t>
      </w:r>
    </w:p>
    <w:bookmarkEnd w:id="60"/>
    <w:bookmarkStart w:name="z77" w:id="61"/>
    <w:p>
      <w:pPr>
        <w:spacing w:after="0"/>
        <w:ind w:left="0"/>
        <w:jc w:val="both"/>
      </w:pPr>
      <w:r>
        <w:rPr>
          <w:rFonts w:ascii="Times New Roman"/>
          <w:b w:val="false"/>
          <w:i w:val="false"/>
          <w:color w:val="000000"/>
          <w:sz w:val="28"/>
        </w:rPr>
        <w:t xml:space="preserve">
      2. Решение Кармакшинского районного маслихата от 2 ноября 2021 года </w:t>
      </w:r>
      <w:r>
        <w:rPr>
          <w:rFonts w:ascii="Times New Roman"/>
          <w:b w:val="false"/>
          <w:i w:val="false"/>
          <w:color w:val="000000"/>
          <w:sz w:val="28"/>
        </w:rPr>
        <w:t>№ 90</w:t>
      </w:r>
      <w:r>
        <w:rPr>
          <w:rFonts w:ascii="Times New Roman"/>
          <w:b w:val="false"/>
          <w:i w:val="false"/>
          <w:color w:val="000000"/>
          <w:sz w:val="28"/>
        </w:rPr>
        <w:t xml:space="preserve"> "О внесении изменения в решение Кармакшинского районного маслихата от 16 февраля 2021 года № 11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25139);</w:t>
      </w:r>
    </w:p>
    <w:bookmarkEnd w:id="61"/>
    <w:bookmarkStart w:name="z78" w:id="62"/>
    <w:p>
      <w:pPr>
        <w:spacing w:after="0"/>
        <w:ind w:left="0"/>
        <w:jc w:val="both"/>
      </w:pPr>
      <w:r>
        <w:rPr>
          <w:rFonts w:ascii="Times New Roman"/>
          <w:b w:val="false"/>
          <w:i w:val="false"/>
          <w:color w:val="000000"/>
          <w:sz w:val="28"/>
        </w:rPr>
        <w:t xml:space="preserve">
      3. Решение Кармакшинского районного маслихата от 25 июля 2022 года </w:t>
      </w:r>
      <w:r>
        <w:rPr>
          <w:rFonts w:ascii="Times New Roman"/>
          <w:b w:val="false"/>
          <w:i w:val="false"/>
          <w:color w:val="000000"/>
          <w:sz w:val="28"/>
        </w:rPr>
        <w:t>№ 201</w:t>
      </w:r>
      <w:r>
        <w:rPr>
          <w:rFonts w:ascii="Times New Roman"/>
          <w:b w:val="false"/>
          <w:i w:val="false"/>
          <w:color w:val="000000"/>
          <w:sz w:val="28"/>
        </w:rPr>
        <w:t xml:space="preserve"> "О внесении изменения в решение Кармакшинского районного маслихата от 16 февраля 2021 года № 11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28891);</w:t>
      </w:r>
    </w:p>
    <w:bookmarkEnd w:id="62"/>
    <w:bookmarkStart w:name="z79" w:id="63"/>
    <w:p>
      <w:pPr>
        <w:spacing w:after="0"/>
        <w:ind w:left="0"/>
        <w:jc w:val="both"/>
      </w:pPr>
      <w:r>
        <w:rPr>
          <w:rFonts w:ascii="Times New Roman"/>
          <w:b w:val="false"/>
          <w:i w:val="false"/>
          <w:color w:val="000000"/>
          <w:sz w:val="28"/>
        </w:rPr>
        <w:t xml:space="preserve">
      4. Решение Кармакшинского районного маслихата от 15 декабря 2022 года </w:t>
      </w:r>
      <w:r>
        <w:rPr>
          <w:rFonts w:ascii="Times New Roman"/>
          <w:b w:val="false"/>
          <w:i w:val="false"/>
          <w:color w:val="000000"/>
          <w:sz w:val="28"/>
        </w:rPr>
        <w:t>№ 247</w:t>
      </w:r>
      <w:r>
        <w:rPr>
          <w:rFonts w:ascii="Times New Roman"/>
          <w:b w:val="false"/>
          <w:i w:val="false"/>
          <w:color w:val="000000"/>
          <w:sz w:val="28"/>
        </w:rPr>
        <w:t xml:space="preserve"> "О внесении изменений в решение Кармакшинского районного маслихата от 16 февраля 2021 года №11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31258).</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