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b456" w14:textId="383b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областного маслихата от 5 февраля 2014 года № 14/218 "Об утверждении Положении о награждении Почетной грамотой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27 сентября 2023 года № 5/53. Зарегистрировано Департаментом юстиции Мангистауской области 3 октября 2023 года № 4608-12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Мангистауский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от 5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14/218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Положении о награждении Почетной грамотой Мангистауской области" (зарегистрировано в Реестре государственной регистрации нормативных правовых актов под № 2365)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указанного решения внесено изменение, текст на русском языке не меняется: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указанного решения внесено изменение, текст на русском языке не меняется: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награждении Почетной грамотой Мангистауской области, утвержденном указанным решением: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часть первую 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"Наградной лист и ходатайство трудового коллектива на имя акима области и председателя областного маслихата направляются в отдел кадровой работы аппарата акима области.";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Почетная грамота представляет собой папку из балакрона голубого цвета с изображением герба на лицевой стороне и со вкладышем с надписью "Құрмет грамотасы" на государственном языке. Вкладыш изготавливается типографским способом из плотной бумаги белого цвета.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левой стороне разворота вкладыша расположено изображение символа Мангистауской области. С правой стороны вкладыша отводится место для указания фамилии, имени, отчества и заслуг награждаемого на фоне солнечных лучей, под которыми – парящий орел, как на государственном флаге Республики Казахстан. Изображение символа области солнца с лучами, орла и национальный орнамент – золотистого цвета.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текстом параллельно размещаются подписи акима области и председателя областного маслихата.";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Почетная грамота в торжественной обстановке вручается акимом области или его заместителями, председателем областного маслихата в трудовых коллективах по месту работы награждаемого, на сессиях, совещаниях и собраниях актива области.".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