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ba226" w14:textId="91ba2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26 октября 2015 года № 43/355 "Об утверждении Положения о награждении Почетной грамотой города Жанаозен"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 21.08.2023 №6/53, Маслихат города Жанаозен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Жанаозенский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26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43/355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награждении Почетной грамотой города Жанаозен" (зарегистрировано в Реестре государственной регистрации нормативных правовых актов под № 2876)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награждении Почетной грамотой города Жанаозен, утвержденном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 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Наградной лист и ходатайство трудового коллектива на имя акима города и председателя городского маслихата направляются в отдел кадровой работы аппарата акима города и аппарата городского маслихата. Затем для предварительного рассмотрения и подготовки предложения по награждению Почетной грамотой направляются в постоянные комиссии городского маслихата.";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новой редакции, текст на казахском языке не меняется: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Решение о награждении Почетной грамотой заносится кадровыми службами в трудовую книжку, личное дело награждаемого.";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Почетная грамота в торжественной обстановке вручается акимом города, председателем городского маслихата в трудовых коллективах по месту работы награждаемого, на сессиях, совещаниях и собраниях актива города.";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часть пятую 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 текстом параллельно размещаются подписи акима города и председателя маслихата.".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Жанаозенского 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