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de1" w14:textId="235b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Мангистауского района от 3 сентября 2019 года № 319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октября 2023 года № 264. Зарегистрировано Департаментом юстиции Мангистауской области 3 ноября 2023 года № 4633-12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за №3984)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поступления и использования безнадзорных животных, поступивших в коммунальную собственность (далее - Правила) разработаны в соответствии с Гражданским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поступления и использования безнадзорных животных, поступивших в коммунальную собственность.".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