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1f1" w14:textId="388a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июля 2023 года № 299. Зарегистрировано в Департаменте юстиции Костанайской области 20 июля 2023 года № 10043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31 октября 2017 года № 532 (зарегистрировано в Реестре государственной регистрации нормативных правовых актов под № 7333)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Азии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среди молодежи, юношей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 и сурдлимпийским видам спорта среди молодежи, юношей, чемпионат мира по неолимпийским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олимпийским, паралимпийским и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неолимпийским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