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ccef" w14:textId="5dec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от 2 февраля 2018 года № 229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16 ноября 2023 года № 71. Зарегистрировано в Департаменте юстиции Костанайской области 29 ноября 2023 года № 10096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перечня социально значимых сообщений" от 2 февраля 2018 года № 229 (зарегистрировано в Реестре государственной регистрации нормативных правовых актов под № 7518)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сообщений дополнить строками, порядковые номера 50, 51, 52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- Әйет - Майское (внутрирайонное)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– Костанай – Амангельды (межрайонное (междугородное внутриобластное))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4 "Средняя школа № 8 – Улица Пионерская" (городское (город Аркалык))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