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b3ca" w14:textId="50db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11 декабря 2015 года № 475 "Об утверждении Положения о награждении Почетной грамотой области (города, района)"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11 декабря 2023 года № 90. Зарегистрировано в Департаменте юстиции Костанайской области 21 декабря 2023 года № 10114-10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утверждении Положения о награждении Почетной грамотой области (города, района)" от 11 декабря 2015 года № 475 (зарегистрировано в Реестре государственной регистрации нормативных правовых актов под № 6151)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области (города, района),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Ходатайство о награждении Почетной грамотой Костанайского областного маслихата направляется в аппарат маслихата области на имя председателя маслихата трудовыми коллективами, предприятиями, местными исполнительными и представительными органами, общественными организациями, творческими объединениями, органами местного самоуправления.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Ходатайстве указываются фамилия, имя, отчество (если есть), занимаемая должность, либо официальное название (организации, коллектива), дается характеристика с изложением конкретных трудовых и творческих заслуг, вклада в развитие области (города, района), информация по итогам гастрольных поездок. Ходатайство подписывается руководителем и скрепляется печатью.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ходатайству прилагаются копии подтверждающих документов, копия протокола или выписка из протокола собрания заверенные печатью, копия удостоверения личности кандидата.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о награждении, поступившее от лица, выдвинувшего свою кандидатуру, не рассматривается.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о награждении Почетной грамотой Костанайского областного маслихата принимается на сессии областного маслихата, по предложению председателя областного маслихата.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Вручение Почетной грамоты Костанайского областного маслихата проводится в торжественной обстановке. Почетную грамоту могут вручать: председатель маслихата, председатель постоянной комиссии маслихата, руководитель аппарата маслихата, руководители исполнительных органов.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Почетная грамота Костанайского областного маслихата состоит из папки голубого цвета с вкладышем. На лицевой стороне папки изображен Государственный Герб Республики Казахстан и надпись "ГРАМОТА", выполненная золотым тиснением.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Вкладыш изготавливается типографским способом в развернутом виде из плотной, лощеной бумаги белого цвета, формата А3. Внутри вкладыша вверху и внизу по длинному краю размещается национальный орнамент – цвета золота.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вкладыша располагаются: в верхней части по центру - надпись на казахском языке "Қазақстан Республикасы" ниже на русском языке "Республика Казахстан", выполненная золотым тиснением;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центру - цветное изображение Государственного Герба Республики Казахстан; в нижней части по центру вкладыша - надпись на казахском языке "Қостанай облысы" ниже на русском языке "Костанайская область", выполненная золотым тиснением.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левой стороне внутри вкладыша располагаются: в верхней части по центру - надпись на казахском языке "Қостанай облыстық мәслихаты" ниже на русском языке "Костанайский областной маслихат"; по центру – цветное изображение развивающегося Государственного Флага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правой стороне внутри вкладыша располагаются: в верхней части по центру - надпись "Құрмет грамотасы", выполненная золотым тиснением;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под надписью текст на казахском и русском языках, который содержит: слово "награждается", фамилию, имя, отчество (если есть) награждаемого, краткое описание заслуг награждаемого. Текст на казахском языке располагается над текстом на русском языке;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располагается текст для подписи председателя Костанайского областного маслихата на казахском языке, подпись заверяется гербовой печатью;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подписи указывается дата награждения на государственном языке.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награждаемого, указываются в соответствии с документом, удостоверяющим личность.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Вкладыш заполняется путем компьютерного набора, шрифтами черного цвета, без наклона с использованием принтера. В случае отсутствия данной возможности, вкладыш заполняется рукописно, четким и разборчивым почерком, без помарок чернилами черного цвета. При награждении представителей казахской национальности, в случае если в документе, удостоверяющем личность, фамилия, имя, отчество указаны на русском языке, в тексте на казахском языке указывается транскрипция на казахском языке.".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осуществляющий полномочия председателя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Костанайской области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Аксакалов К.И.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 2023 года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