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ba80" w14:textId="ab6b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маслихата от 2 февраля 2018 года № 229 "Об определении перечня социально значимых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27 декабря 2023 года № 105. Зарегистрировано в Департаменте юстиции Костанайской области 10 января 2024 года № 10129-10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определении перечня социально значимых сообщений" от 2 февраля 2018 года № 229 (зарегистрировано в Реестре государственной регистрации нормативных правовых актов под № 7518)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сообщений дополнить строками, порядковый номер 53, 54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 Лисаковск – поселок Октябрьский" (городское (город Лисаковск))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 Лисаковск – Сады 1, Сады 2" (городское (город Лисаковск))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