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c2ae" w14:textId="b08c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ноября 2018 года № 306 "О корректировке базовых ставок земельного налога в городе Костанае"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21 ноября 2023 года № 65. Зарегистрировано в Департаменте юстиции Костанайской области 23 ноября 2023 года № 10090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корректировке базовых ставок земельного налога в городе Костанае" от 30 ноября 2018 года № 306 (зарегистрировано в Реестре государственной регистрации нормативных правовых актов под № 8144)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(далее – Кодекс) и на основании схемы зонирования земель города Костаная Костанайский городской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Осуществить корректировку базовых ставок земельного налога в городе Костанае согласно приложению к настоящему решению.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настоящего пункта не распространяется на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ставок земельного налога в городе Костанае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 базовых ставок земельного налога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