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6ef9" w14:textId="cb2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мая 2018 года № 253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ноября 2023 года № 56. Зарегистрировано в Департаменте юстиции Костанайской области 27 ноября 2023 года № 10093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корректировке базовых ставок земельного налога" от 25 мая 2018 года № 253 (зарегистрировано в Реестре государственной регистрации нормативных правовых актов под № 7807)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корректировке базовых ставок земельного налога в городе Лисаковске";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Кодекс) и на основании схемы зонирования земель города Лисаковска Лисаковский городской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корректировку базовых ставок земельного налога в городе Лисаковске согласно приложению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в городе Лисаковске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