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c245" w14:textId="ae2c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Житикаринского района Костанайской области от 19 мая 2020 года № 114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15 февраля 2023 года № 16. Зарегистрировано Департаментом юстиции Костанайской области 16 февраля 2023 года № 9933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Костанайской области "Об определении мест для размещения агитационных печатных материалов" от 19 мая 2020 года № 114 (зарегистрировано в Реестре государственной регистрации нормативных правовых актов № 9200)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Житикаринского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Житикаринского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 в 11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за домом 13 в 6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61 в 6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19 в 5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 в 7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12 в 4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за домом 19 в 2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остановки передом строением 29 в 2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справа дома 8 в 5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перед строением 27 по улице В.И.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справа дома 29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напротив дома 20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1 по улице Зайчиковой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15 В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14 А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9 по улице 1-Мая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6 по улице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62 по улице Садовая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Волгоградское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7 по улице Производственная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7 А по улице Днепропетровская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строением 1 А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174 А по улице Степная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4 по улице Октябрьская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"Акжол"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12/1 по улице Минская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24 по улице Сабурова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 по улице Клубная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35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 Тохтаровского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1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 Тохтаровского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9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"Радуга" по улице Школьная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здания 19 по улице Школьная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"У Аллы" по улице Степная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