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01fa" w14:textId="a070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Мендыкаринского района от 10 декабря 2015 года № 255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9 февраля 2023 года № 13. Зарегистрировано Департаментом юстиции Костанайской области 13 февраля 2023 года № 9929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10 декабря 2015 года № 255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под № 6137)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"Признать утратившими силу постановления акимата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Мендыкаринского района по вопросам жилищно-коммунального хозяйства.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Мендыкаринского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10,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10,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Боровское, улица Алтынсарина, дом 12,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49,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49,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90,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Гагарина, дом 2А,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Гагарина, дом 2А,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11,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11,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11,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19,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25,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42,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42,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48,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Боровское, улица Летунова, дом 48,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50,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50,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Огнева,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Школа-Интернат,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улица Парковая, дом 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Мендыкаринского района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Мендыкаринского района от 16 февраля 2015 года № 41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5479).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Мендыкаринского района от 16 февраля 2015 года № 42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5478).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Мендыкаринского района от 16 февраля 2015 года № 43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5477).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Мендыкаринского района от 16 февраля 2015 года № 44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5476).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Мендыкаринского района от 16 февраля 2015 года № 45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5475).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Мендыкаринского района от 16 февраля 2015 года № 46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5474).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Мендыкаринского района от 16 февраля 2015 года № 47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5480).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