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2489" w14:textId="aa82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79/9. Зарегистрировано в Департаменте юстиции Павлодарской области 30 ноября 2023 года № 7428-14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возмещении затрат на обучение на дому детей с ограниченными возможностями из числа инвалидов по индивидуальному учебному плану в городе Павлодаре" от 4 июля 2016 года № 48/6 (зарегистрировано в Реестре государственной регистрации нормативных правовых актов под № 5179).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Павлодаре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Павлодаре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Павлодара" (далее – услугодатель) на основании справки из учебного заведения, подтверждающей факт обучения ребенка с ограниченными возможностями из числа детей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или веб-портал "электронного правительства" www.egov.kz.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наступлении обстоятельств, повлекших прекращение возмещения затрат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смерти ребенка с инвалидностью, выезд на постоянное место жительство за пределы города),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в квартал на каждого ребенка с инвалидностью.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подлежат возврату в добровольном или судебном порядке.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