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2594" w14:textId="fb62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категорий автостоянок (автопарковок, паркингов)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февраля 2023 года № 1/126. Зарегистрировано Департаментом юстиции города Алматы 1 марта 2023 года № 1718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9-22)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категорий автостоянок (автопарковок, паркингов) в городе Алматы.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1/126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категорий автостоянок (автопарковок, паркингов)</w:t>
      </w:r>
      <w:r>
        <w:br/>
      </w:r>
      <w:r>
        <w:rPr>
          <w:rFonts w:ascii="Times New Roman"/>
          <w:b/>
          <w:i w:val="false"/>
          <w:color w:val="000000"/>
        </w:rPr>
        <w:t>в городе Алматы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категорий автостоянок (автопарковок, паркингов) в городе Алматы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9-22)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 в целях налогообложения по базовым ставкам на земли, выделенные под автостоянки (автопарковки, паркинги) в городе Алматы и определяют порядок определения категорий автостоянок (автопарковок, паркингов) в городе Алматы.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парковка – место стоянки транспортного средства, представляющее собой участок дороги, организованный в соответствии с нормативными правовыми актами, утвержденными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паркинг – территория, представляющая собой специально оборудованное здание (часть здания), сооружение (часть сооружения), включая одно- или многоуровневое инженерное сооружение, или специальную открытую площадку, предназначенную для хранения (стоянки) транспортных средств и организованную в соответствии с нормативными правовыми актами.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Категория автостоянок (автопарковок, паркингов)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Автостоянки (автопарковки, паркинги), размещенные на территории города Алматы, подразделяются на IV категории.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I категории относятся: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автостоянки (паркинги);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штрафные автостоянки;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парковки транспортных средств маломобильных групп населения и велотранспорта.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 II категории относятся: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автостоянки (паркинги), парковочные места, которые расположены в цокольных и (или) подземных уровнях зданий и являющихся неотъемлемой составляющей частью таких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многоуровневые автостоянки (паркинги) связанные с капитальным строительством с постоянно закрепленными местами;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автостоянки (площадочного типа) принадлежащие физическим и юридическим лицам, индивидуальным предпринимателями оснащенные: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парковочным оборудованием для закрытых парковок с реализацией функций аварийного открывания шлагбаумов в случае чрезвычайных ситуаций, связанных с потерей энергоснабжения;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управления и мониторинга состояния парковки и парковочного оборудования, с наличием у оператора единого телефонного номера технической поддержки, с не менее чем 3 линиями;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видеофиксации государственных номерных знаков автотранспортных средств, заезжающих и выезжающих с парковки с функцией автоматического распознавания с возможностью передачи информации в централизованную биллинговую систему по защищенному каналу связи в процессинговый центр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передачи парковочных транзакций в режиме онлайн в фискальные органы Республики Казахстан и центральную биллинговую систему.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III категории относятся надземные автостоянки (паркинги) открытого типа с постоянно закрепленными местами.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IV категории относятся автостоянки (паркинги), где в течение суток на одном месте паркуются несколько машин и используется суточный или часовой тариф.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 Определение категории автостоянок (автопарковок, паркингов)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категории автостоянок (автопарковок, паркингов) образуется рабочая группа, в состав которой входят представители Общественного совета города Алматы и региональной палаты предпринимателей "Атамекен" и других местных государственных органов по их согласованию.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утверждается решением местного исполнительного органа города Алматы.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рабочей группы выносится в виде заключения по форме согласно приложению к настоящим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Решение, действие (бездействие) рабочей группы и (или) членов рабочей группы могут быть обжалованы в судебном порядке.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автостоянок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(автопарковок, паркингов)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рабочей группы по определению категорий автостоянок</w:t>
      </w:r>
      <w:r>
        <w:br/>
      </w:r>
      <w:r>
        <w:rPr>
          <w:rFonts w:ascii="Times New Roman"/>
          <w:b/>
          <w:i w:val="false"/>
          <w:color w:val="000000"/>
        </w:rPr>
        <w:t>(автопарковок, паркингов) в городе Алматы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                                                                              "__"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(организация, должность,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на основании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осмотр автостоянки (автопарковки, паркинга) в период с ______ по ______________ и составила настоящее заключение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(фамилия, имя, отчество (при наличии)) собственника автостоянки (автопарковки, паркинга):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ИИН/БИН: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адрес собственника: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Юридический адрес автостоянки (автопарковки, паркинга):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Кадастровый номер: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 земельного участка:_________________________________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Целевое назначение земельного участка: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Типы и виды автостоянки (автопарковки, паркинга):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автостоянки (автопарковки, паркинга):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Наименование, дата и номер правоустанавливающих документов на земельный участок, которые предоставлены заявителем членам рабочей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рабочей группы: вышеуказанная автостоянка (автопарковка, паркинг) относится в соответствии с пунктом ____ решения маслихата города Алматы от ______ № __ "____________" к ____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на ______ листах: (перечислить документы).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рабочей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рабочей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рабочей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рабочей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рабочей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