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591c" w14:textId="cde5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в управление объектов транспортной инфраструктуры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28 февраля 2023 года № 1/124. Зарегистрировано Департаментом юстиции города Алматы 1 марта 2023 года № 1719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9-13) 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особом статусе города Алматы",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передачи в управление объектов транспортной инфраструктуры города Алматы.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1/124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в управление объектов транспортной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города Алматы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передачи в управление объектов транспортной инфраструктуры города Алматы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особом статусе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передачи в управление объектов транспортной инфраструктуры города Алматы, находящихся в коммунальной собственности города Алматы.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управляющая компания – юридическое лицо, определенное решением местного исполнительного органа, осуществляющее функции управления объектами транспортной инфраструктуры и заключившее договор с учредителем (далее – управляющая компания);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учредитель управляющей компании – местный исполнительный орган города Алматы (далее – учредитель);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транспортной инфраструктуры – технологический комплекс, включающий в себя железнодорожные, трамвайные, легкорельсовые, монорельсовые и внутренние водные пути, автомобильные дороги, тоннели, эстакады, мосты, вокзалы и станции, пункты обслуживания пассажиров, линии метрополитена, порты, портовые средства, судоходные гидротехнические сооружения, аэродромы, аэропорты, транспортно-логистические центры, объекты систем связи, навигации и управления движением транспортных средств, магистральный трубопровод, а также иные обеспечивающие функционирование транспортного комплекса, здания, сооружения, устройства и оборудования, находящиеся в коммунальной собственности города Алматы (далее – объект);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передаче в управление объектов транспортной инфраструктуры – комиссия, созданная учредителем для проведения процедур по передаче объектов в управление (далее –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балансодержатель – государственное юридическое лицо, за которым объект закреплен на праве оперативного управления или хозяйственного ведения.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объекта в управление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о передаче объекта в управление принимается в интересах административно-территориальной единицы местным исполнительным органом города Алматы.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 передается в управление управляющей компании на срок не более 5 (пяти) лет.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Управляющая компания определяется решением местного исполнительного органа из числа подведомственных организаций, со 100 процентной долей участия местного исполнительного органа в уставном капитале.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объектом возникает на основании договора об управлении объектами транспортной инфраструктуры города Алматы.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Учредитель осуществляет управление объектом и подготовку его к передаче, заключает договор об управлении объектами транспортной инфраструктуры города Алматы с управляющей компанией и контроль за исполнением условий указанного договора.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заявлению управляющей компании о предоставлении объекта в управление, подаваемому в произвольной форме, прилагаются следующие документы: копии свидетельства о государственной регистрации (перерегистрации), учредительных документов с предъявлением оригинала для сверки либо нотариально засвидетельствованные копии указанных документов.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предоставлении объекта в управление, договор заключается учредителем не позднее 10 (десяти) календарных дней со дня принятия решения Комиссией о предоставлении объекта в управление.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организации передачи объекта в управление учредитель образует Комиссию.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Состав Комиссии утверждается решением местного исполнительного органа города Алматы.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объекта к передаче в управление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 начала процедур передачи объекта в управление формируется пакет документов, включающий сведения об объекте.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Подготовку объекта к передаче в управление осуществляет учредитель.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Балансодержатель представляет Комиссии учредительные документы юридического лица, акции (доли) либо имущественный комплекс, которого является объектом передачи, полную информацию о финансово-хозяйственной деятельности за последние 3 (три) года и условия передачи объекта в управление.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другим объектам балансодержатель представляет Комиссии характеристику объекта, сведения о его балансовой стоимости и условия передачи объекта в управление.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балансодержателей, объект которых выступает объектом передачи в управление, по запросу учредителя, в определяемые им сроки, представляют сведения, необходимые для подготовки объекта к передаче в управление.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 договора и его исполнение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Управляющая компания осуществляет управление объектом на основании договора безвозмездного пользования объектом (далее – Договор).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Договор с управляющей компанией заключается исполнительным органом, финансируемым из местного бюджета, уполномоченным владеть, пользоваться и распоряжаться коммунальным имуществом не позднее 10 (десяти) календарных дней после вынесения Комиссией решения о передаче объекта в управление.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Условия управления объектом определяются Договором.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Договор предусматривает: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и срок действия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объекта, передаваемого в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и форму отчетности управляющей компании.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Заключение и расторжение, а также внесение изменений и дополнений в Договор производятся в соответствии Гражданским кодексом Республики Казахстан.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Управляющая компания представляет отчет о своей деятельности государственному органу Республики Казахстан, осуществляющему руководство в сфере пассажирского транспорта города Алматы в сроки и по форме, указанным в Договоре.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