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e79a" w14:textId="e86e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2023 года № 77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2023 года № 255. Зарегистрировано в Департаменте юстиции Северо-Казахстанской области 14 декабря 2023 года № 7648-15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2023 год" от 25 мая 2023 года № 77 (зарегистрировано в Реестре государственной регистрации нормативных правовых актов № 7513-15)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2023 года № 77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 бюджетных средств на субсидирование пестицидов, биоагентов (энтомофагов)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18 920 553 000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18 920 553 000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