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978c" w14:textId="bd89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10 апреля 2023 года № 44 "Об утверждении перечня субсидируемых видов удобрений и нормы субсидий на 1 тонну (килограмм, литр) удобрений, приобретенных у продавца удобрений, а также объемы бюджетных средств на субсидирование удобрений (за исключением органических)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14 декабря 2023 года № 254. Зарегистрировано в Департаменте юстиции Северо-Казахстанской области 14 декабря 2023 года № 7649-15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перечня субсидируемых видов удобрений и нормы субсидий на 1 тонну (килограмм, литр) удобрений, приобретенных у продавца удобрений, а также объемы бюджетных средств на субсидирование удобрений (за исключением органических) на 2023 год" от 10 апреля 2023 года № 44 (зарегистрировано в Реестре государственной регистрации нормативных правовых актов № 7469-15)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и земельных отношений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апреля 2023 года № 44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удобрений (за исключением органических)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области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субсидии,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13 911 500 000,00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13 911 500 000,00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