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30cfd" w14:textId="4030c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Северо-Казахстанской области от 26 сентября 2019 года № 246 "Об утверждении Правил реализации механизмов стабилизации цен на социально значимые продовольственные товары в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21 декабря 2023 года № 268. Зарегистрировано Департаментом юстиции Северо-Казахстанской области 22 декабря 2023 года № 7661-15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26 сентября 2019 года № 246 "Об утверждении Правил реализации механизмов стабилизации цен на социально значимые продовольственные товары в Северо-Казахстанской области" (зарегистрировано в Реестре государственной регистрации нормативных правовых актов № 5587)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реализации механизмов стабилизации цен на социально значимые продовольственные товары в Северо-Казахстанской области,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"5) социально значимые продовольственные товары - продовольственные товары, за счет которых удовлетворяются физиологические потребности человека, перечень которых утверждается приказом Заместителя Премьер-Министра - Министра торговли и интеграции Республики Казахстан от 11 мая 2023 года № 166-НҚ "Об утверждении Перечня социально значимых продовольственных товаров" (зарегистрировано в Реестре государственной регистрации нормативных правовых актов № 32474);";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"5-1) сельскохозяйственный товаропроизводитель (далее – сельхозтоваропроизводитель) – физическое или юридическое лицо, занимающиеся производством сельскохозяйственной продукции;";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исключить;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10-1)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следующего содержания: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"10-1) фиксированная цена – цена социально значимого продовольственного товара с учетом затрат на производство/закуп, хранение, естественной убыли (усушки), доставки до места назначения, а также маржинального дохода от себестоимости продукции;";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10-2)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следующего содержания: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"10-2) форвард – производный финансовый инструмент, покупатель (или продавец) которого берет на себя обязательство по истечении определенного срока купить (или продать) базовый актив на согласованных условиях в будущем;";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17-1 следующего содержания: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"17-1. В рамках формирования регионального стабилизационного фонда продовольственных товаров финансирование сельхозтоваропроизводителей для производства овощной продукции, а также перерабатывающих предприятий для производства крупы гречневой (ядрицы), риса шлифованного (круглозерного), масла подсолнечного, муки пшеничной первого сорта и сахара белого – сахара песка осуществляется с применением форварда с установлением фиксированной цены.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сельхозтоваропроизводителей для производства овощной продукции и перерабатывающих предприятий для производства крупы гречневой (ядрицы), рис шлифованного (круглозерного), масла подсолнечного, муки пшеничной первого сорта и сахара белого – сахара-песка осуществляется на условиях предварительной оплаты в размере не более 70 (семидесяти) процентов от общей суммы форвардного договора и окончательного расчета после поставки продукции.";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26-1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"26-1. При формировании региональных стабилизационных фондов продовольственных товаров 70 (семьдесят) процентов бюджетных средств направляются на финансирование сельхозтоваропроизводителей и перерабатывающих предприятий в рамках форвардных договоров.";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"27. Перечень социально значимых продовольственных товаров, необходимых для закупа в региональный стабилизационный фонд продовольственных товаров формируется из перечня социально значимых продовольственных товаров, утвержденного приказом Заместителя Премьер-Министра - Министра торговли и интеграции Республики Казахстан от 11 мая 2023 года № 166-НҚ "Об утверждении Перечня социально значимых продовольственных товаров".";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"43. Управление предпринимательства и индустриально-инновационного развития в целях стабилизации цен на социально значимые продовольственные товары предоставляет денежные средства специализированной организации для последующего предоставления займа субъектам предпринимательства в соответствии с перечнем продовольственных товаров, определяемым Комиссией на основе регионального баланса спроса и предложения (объемы производства и обеспеченность продовольственными товарами, их товародвижение, наличие запасов), сведений о посевных площадях (плановых), прогнозном урожае, сложившихся ценах за прошедший календарный год, иных сведений. Предоставление займа осуществляется на условиях возвратности, обеспеченности и платности путем заключения договора займа.";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"43-1. При предоставлении займа субъектам предпринимательства 70 (семьдесят) процентов бюджетных средств направляются на финансирование сельхозтоваропроизводителей и перерабатывающих предприятий.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заявок от сельхозтоваропроизводителей и перерабатывающих предприятий для исполнения требований части первой настоящего пункта, займ предоставляется субъектам предпринимательства, осуществляющим реализацию продовольственных товаров.";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"осуществляющие розничную торговлю полного набора социально значимых продовольственных товаров, перечень которых утвержден приказом Заместителя Премьер-Министра - Министра торговли и интеграции Республики Казахстан от 11 мая 2023 года № 166-НҚ "Об утверждении Перечня социально значимых продовольственных товаров";".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предпринимательства и индустриально-инновационного развития акимата Северо-Казахстанской области" в установленном законодательством Республики Казахстан порядке обеспечить: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