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6f1f" w14:textId="8556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Айыртауского района Северо-Казахстанской области № 89 от 8 апреля 2019 года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8 декабря 2023 года № 503. Зарегистрировано в Департаменте юстиции Северо-Казахстанской области 12 декабря 2023 года № 7644-15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Айыртауского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от 8 апреля 2019 года № 89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Айыртауского района Северо-Казахстанской области"" (зарегистрировано в Реестре государственной регистрации нормативных правовых актов под № 5331)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Жанапин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маслихата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Айыртауского района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________________Г.Абулкаирова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"___"__________2023 г.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апреля 2019 года № 89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престарелыми и лицами с инвалидностью - специалисты высшего, среднего уровня квалификации высшей, первой, второй категории и без категории;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детьми с инвалидностью и лицами с инвалидностью старше 18 лет с психоневрологическими заболеваниями – специалисты высшего, среднего уровня квалификации высшей, первой, второй категории и без категории;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категории и без категории;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работе - специалисты высшего уровня квалификации высшей, первой, второй категории и без категории.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сектора государственного учреждения и государственного казенного предприятия районного значения;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музыкальный руководитель - специалисты высшего, среднего уровня квалификации высшей, первой, второй категории и без категории;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аккомпаниатор - специалисты высшего, среднего уровня квалификации высшей, первой, второй категории и без категории;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библиограф – специалисты высшего, среднего уровня квалификации высшей, первой, второй категории и без категории;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оператор звукозаписи;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культорганизатор (основных служб) –специалисты высшего, среднего уровня квалификации высшей, первой, второй категории и без категории;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методист всех наименований (основных служб) - специалисты высшего, среднего уровня квалификации высшей, первой, второй категории и без категории;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библиотекарь - специалисты высшего, среднего уровня квалификации высшей, первой, второй категории и без категории;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хореограф - специалисты среднего уровня квалификации без категории;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художники всех наименований (основных служб) - специалисты высшего, среднего уровня квалификации высшей, первой, второй категории и без категории;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редактор (основных служб) – специалисты среднего уровня квалификации без категории.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