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ca38" w14:textId="7a9c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13 июля 2023 года № 21. Зарегистрировано Департаментом юстиции Северо-Казахстанской области 13 июля 2023 года № 7554-15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 (зарегистрировано в Реестре государственной регистрации нормативных правовых актов за № 5748)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45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4, 5;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Казанка, улица Конституции 11, здание "Казанский сельский дом культуры".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Железное, улица Мира 34, здание "Железинский сельский клуб".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Калиновка, улица Степная 9.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Макарьевка, улица Школьная 12.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Нурумбет;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Баян, улица Шагырай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Баян, ауыл Баймаганбета Изтолина;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184: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185: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Майбалык, улица Уалиханова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186: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Суатколь, Карагаш, Есперли;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188: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Ольговка, Сабит;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190: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Жанажол, улица Есеней Естемисова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области"".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191: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Кайранколь, улица Молодежная 1, здание "Культурно – досуговый центр".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192: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193: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194: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195: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196: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Ербола Шаймерденова, Садчиковой;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6, 9 - 1, 9 - 2;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197: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198: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199: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10.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