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2222" w14:textId="3712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Северо-Казахстанской области от 28 декабря 2022 года № 245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31 октября 2023 года № 199. Зарегистрировано в Департаменте юстиции Северо-Казахстанской области 1 ноября 2023 года № 7608-15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ПОСТАНОВЛЯЕТ: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Северо-Казахстанской области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Северо-Казахстанской области" от 28 декабря 2022 года № 245 (зарегистрировано в Реестре государственной регистрации нормативных правовых актов под № 31519)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Сергеевка и селам района Шал акына Северо-Казахстанской области,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оборудования, абонентские почтовые ящики, земельный участок под многоквартирным жилым домом и (или) придомовой земельный участок, элементы благоустройства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"8)кондоминиум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курирующего заместителя акима района Шал акына Северо-Казахстанской области.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Шал акына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