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519a" w14:textId="b945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Махамбетского района от 17 апреля 2019 года № 70 "Об утверждении схем и правил перевозки в общеобразовательные школы детей, проживающих в отдаленных населенных пунктах Махамбетского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21 июня 2023 года № 144. Зарегистрировано в Департаменте юстиции Атырауской области 22 июня 2023 года № 5043-06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Махамбетского района от 17 апреля 2019 года № 70 "Об утверждении схем и правил перевозки в общеобразовательные школы детей, проживающих в отдаленных населенных пунктах Махамбетского района" (зарегистрировано в Реестре государственной регистрации нормативных правовых актов за № 4383)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Махамбетского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Махамбетского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Аманшиева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