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bd25" w14:textId="ec9b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апреля 2023 года № 2/11-VІІІ. Зарегистрировано Департаментом юстиции Туркестанской области 2 мая 2023 года № 6260-13. Утратило силу решением Арысского городского маслихата Туркестанской области от 1 ноября 2023 года № 9/60-VІІІ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01.11.2023 № 9/60-VІІІ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города Арыс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