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024" w14:textId="57ec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Толебийского района от 4 марта 2020 года № 50/275-VI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16 мая 2023 года № 2/9-VIII. Зарегистрировано Департаментом юстиции Туркестанской области 22 мая 2023 года № 6290-13. Утратило силу решением Толебийского районного маслихата Туркестанской области от 14 августа 2024 года № 15/85-VIII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14.08.2024 № 15/85-VIII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Толебийского района "Об утверждении Правил оказания социальной помощи, установления размеров и определения перечня отдельных категорий нуждающихся граждан" от 4 марта 2020 № 50/275-VI (зарегистрировано в Реестре государственной регистрации нормативных правовых актов за № 5519)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социальной помощи, установления размеров и определения перечня отдельных категорий нуждающихся граждан Толебийского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социальной помощи, установления размеров и определения перечня отдельных категорий нуждающихся граждан Толебийского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Толебийского района, утвержденные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2/9-VIII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Толебийского района Туркестанской области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Толебийского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 Толебийского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Толебийского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"Толебийский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МИО и утверждаются решениями местных представительных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и памятным дням оказывается единовременно,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инвалидам на новогоднюю елку, единовременно, в размере 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а также награжденным орденами "Материнская слава" I и II степени, единовременно,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в размере 400 (четыреста)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которые не вступали в повторный брак в размере –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единовременно,в размере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на территории других государств, рабочим и служащим,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и минимальный размер социальный помощи в размере 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социальный помощи в размере 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социальная помощь в размере- 35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социальная помощь в размере 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предельный и минимальный размер социальный помощи в размере- 35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августа "День закрытия Семипалатинского испытательного ядерного полигона" социальная помощь в размере 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отдельным категориям нуждающихся при наступлении трудной жизненной ситуации оказывается единовременно и (или)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войны, малообеспеченным семьям, среднедушевой доход которых не превышает шестьдесят процентного порога, в кратном отношении к прожиточному минимуму, одиноким пенсионерам и лицам с инвалидностью, для компенсаций причиненного ущерба гражданину (семье) либо жилью в следствии стихийного бедствия или пожара, единовременно, предельный и минимальный размер 100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подписки в изданиях - участникам и лицам с инвалидностью Великой Отечественной войны в размере 3 кратного месячного расчетного показателя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матерям героиням, лицам с инвалидностью, нуждающимся воинам-Афганцам, ликвидаторам аварии на Чернобыльской АЭС в размере 1 кратного месячного расчетного показателя один раз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организации, ежемесячно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компенсации лицам зараженным вирусом иммунодефицита человека или болезни Синдром приобретенного иммунодефицита по вине медицинских работников и работников сферы оказания хозяйственных услуг что повлекло вред их здоровью, а также семьям, имеющим детей, заразившихся вирусом иммунодефицита человека ежемесячно в размере двух минимальных величин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пожилым лицам старше 80 лет, детям с инвалидностью обучающимся и воспитывающимся на дому, ежемесячно, предельный размер социальный помощи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по индивидуальной программой реабилитации и реабилитации лица с инвалидностью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Великой Отечественной войны и приравненным к ним по льготам и гарантиям лицам, обладателям "Алтын алка", "Кумис алка" пенсионного возраста, 40 процентов путевки, выделяемой гражданам, стоящим в очереди на санаторно-курортное лечение, - однократно, в размере 60 (шестьдесять)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60 процентов направления, выделяемого гражданам пенсионного возраста на санаторно-курортное лечение, - однократно в размере 60 (шестьдесять)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войны, лицам с инвалидностью первой, второй группы, детям с инвалидностью, имеющим затруднение в передвижении для предоставления услуг социального такси на поездки в лечебные учреждения и в общественные места и инвалидам, детям-инвалидам, имеющим медицинские показания к оказанию услуги инватакси, для предоставления услуг инватакси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единовременная помощь на транспортные расходы работающим инвалидам по зрению 1-2 группы в размере 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больным онкологическим заболеванием, единовременно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 с хронической почечной недостаточностью, единовременно в размере 40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малообеспеченным семьям, cо среднедушевым доходом, не превышающего порога, установленного местными представительными органами в кратном отношении к прожиточному минимуму единовременно в размере 30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семьям имеющим детей от одного года до шести лет и получающим адресную социальную помощь дополнительно к социальному гарантированному пакету оказать помощь в размере не более одного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лицам, оказавшимся в трудной жизненной ситуации размер оказываемой социальной помощи малообеспеченным семьям со среднедушевым доходом ниже величины прожиточного минимума, составляет величину прожиточного минимума на каждого члена семьи в месяц. Социальная помощь выплачивается ежемесячно или единовременно за 3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птицы) для ремонта жилого дома, организацию индивидуальной предпринимательской деятельности (кроме затрат на погашение предыдущих займов).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 "О специальных социальных услугах"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акиматам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Толебийского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Документы представляются в подлинниках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 правилам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и учет предоставления социальной помощи проводит отдел занятости и социальных программ Толебийского района с использованием базы данных автоматизированной информационной системы "Е-Собес"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